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14:paraId="4B40A613" w14:textId="77777777" w:rsidTr="00284CEE">
        <w:trPr>
          <w:jc w:val="center"/>
        </w:trPr>
        <w:tc>
          <w:tcPr>
            <w:tcW w:w="10059" w:type="dxa"/>
          </w:tcPr>
          <w:p w14:paraId="34078E7B" w14:textId="77777777" w:rsidR="00301F28" w:rsidRDefault="009D40FC">
            <w:pPr>
              <w:jc w:val="center"/>
            </w:pPr>
            <w:r w:rsidRPr="006E71A2">
              <w:rPr>
                <w:noProof/>
              </w:rPr>
              <w:drawing>
                <wp:inline distT="0" distB="0" distL="0" distR="0" wp14:anchorId="024A1512" wp14:editId="6F171267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1DDA0" w14:textId="77777777" w:rsidR="00A0200B" w:rsidRDefault="00A0200B" w:rsidP="00A0200B">
            <w:pPr>
              <w:pStyle w:val="2"/>
            </w:pPr>
            <w:r>
              <w:t>Администрация</w:t>
            </w:r>
          </w:p>
          <w:p w14:paraId="79D00DE6" w14:textId="77777777" w:rsidR="00A0200B" w:rsidRDefault="00A0200B" w:rsidP="00A0200B">
            <w:pPr>
              <w:pStyle w:val="2"/>
            </w:pPr>
            <w:r>
              <w:t xml:space="preserve"> городского округа город Шахунья</w:t>
            </w:r>
          </w:p>
          <w:p w14:paraId="3DB23B66" w14:textId="77777777" w:rsidR="00301F28" w:rsidRDefault="00301F28">
            <w:pPr>
              <w:pStyle w:val="2"/>
            </w:pPr>
            <w:r>
              <w:t>Нижегородской области</w:t>
            </w:r>
          </w:p>
          <w:p w14:paraId="799D81DB" w14:textId="77777777" w:rsidR="00301F28" w:rsidRDefault="00301F28">
            <w:pPr>
              <w:jc w:val="center"/>
            </w:pPr>
          </w:p>
          <w:p w14:paraId="2A8BAB8A" w14:textId="77777777" w:rsidR="00301F28" w:rsidRDefault="00467B42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A2FF1AF" w14:textId="77777777" w:rsidR="000C299D" w:rsidRDefault="000C299D" w:rsidP="004C7DAE"/>
    <w:p w14:paraId="6C5784B0" w14:textId="77777777" w:rsidR="00B41654" w:rsidRDefault="00B41654" w:rsidP="004C7DAE"/>
    <w:p w14:paraId="748A4407" w14:textId="77777777" w:rsidR="00C30DB1" w:rsidRDefault="00C30DB1" w:rsidP="004C7DAE"/>
    <w:p w14:paraId="7760B68D" w14:textId="77777777" w:rsidR="004D2212" w:rsidRDefault="004D2212" w:rsidP="00C7504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10370">
        <w:rPr>
          <w:sz w:val="26"/>
          <w:szCs w:val="26"/>
          <w:u w:val="single"/>
        </w:rPr>
        <w:t>11</w:t>
      </w:r>
      <w:r w:rsidRPr="00502F0A">
        <w:rPr>
          <w:sz w:val="26"/>
          <w:szCs w:val="26"/>
          <w:u w:val="single"/>
        </w:rPr>
        <w:t xml:space="preserve"> </w:t>
      </w:r>
      <w:r w:rsidR="000A5B9E">
        <w:rPr>
          <w:sz w:val="26"/>
          <w:szCs w:val="26"/>
          <w:u w:val="single"/>
        </w:rPr>
        <w:t>января</w:t>
      </w:r>
      <w:r>
        <w:rPr>
          <w:sz w:val="26"/>
          <w:szCs w:val="26"/>
          <w:u w:val="single"/>
        </w:rPr>
        <w:t xml:space="preserve"> 20</w:t>
      </w:r>
      <w:r w:rsidR="00DF72D6">
        <w:rPr>
          <w:sz w:val="26"/>
          <w:szCs w:val="26"/>
          <w:u w:val="single"/>
        </w:rPr>
        <w:t>2</w:t>
      </w:r>
      <w:r w:rsidR="000A5B9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 xml:space="preserve"> года</w:t>
      </w:r>
      <w:r w:rsidR="001249C6">
        <w:rPr>
          <w:sz w:val="26"/>
          <w:szCs w:val="26"/>
        </w:rPr>
        <w:tab/>
      </w:r>
      <w:r w:rsidR="001249C6">
        <w:rPr>
          <w:sz w:val="26"/>
          <w:szCs w:val="26"/>
        </w:rPr>
        <w:tab/>
      </w:r>
      <w:r w:rsidR="001249C6">
        <w:rPr>
          <w:sz w:val="26"/>
          <w:szCs w:val="26"/>
        </w:rPr>
        <w:tab/>
      </w:r>
      <w:r w:rsidR="001249C6">
        <w:rPr>
          <w:sz w:val="26"/>
          <w:szCs w:val="26"/>
        </w:rPr>
        <w:tab/>
      </w:r>
      <w:r w:rsidR="001249C6">
        <w:rPr>
          <w:sz w:val="26"/>
          <w:szCs w:val="26"/>
        </w:rPr>
        <w:tab/>
      </w:r>
      <w:r w:rsidR="001249C6">
        <w:rPr>
          <w:sz w:val="26"/>
          <w:szCs w:val="26"/>
        </w:rPr>
        <w:tab/>
      </w:r>
      <w:r w:rsidR="001249C6">
        <w:rPr>
          <w:sz w:val="26"/>
          <w:szCs w:val="26"/>
        </w:rPr>
        <w:tab/>
      </w:r>
      <w:r w:rsidR="001249C6">
        <w:rPr>
          <w:sz w:val="26"/>
          <w:szCs w:val="26"/>
        </w:rPr>
        <w:tab/>
      </w:r>
      <w:r w:rsidR="001249C6">
        <w:rPr>
          <w:sz w:val="26"/>
          <w:szCs w:val="26"/>
        </w:rPr>
        <w:tab/>
      </w:r>
      <w:r w:rsidR="000A5B9E">
        <w:rPr>
          <w:sz w:val="26"/>
          <w:szCs w:val="26"/>
        </w:rPr>
        <w:tab/>
      </w:r>
      <w:r w:rsidR="001249C6">
        <w:rPr>
          <w:sz w:val="26"/>
          <w:szCs w:val="26"/>
        </w:rPr>
        <w:t xml:space="preserve">  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="00F10370">
        <w:rPr>
          <w:sz w:val="26"/>
          <w:szCs w:val="26"/>
          <w:u w:val="single"/>
        </w:rPr>
        <w:t>12</w:t>
      </w:r>
    </w:p>
    <w:p w14:paraId="544842B9" w14:textId="77777777" w:rsidR="00C7504B" w:rsidRDefault="00C7504B" w:rsidP="009D1F3A">
      <w:pPr>
        <w:jc w:val="both"/>
        <w:rPr>
          <w:sz w:val="26"/>
          <w:szCs w:val="26"/>
        </w:rPr>
      </w:pPr>
    </w:p>
    <w:p w14:paraId="733484A7" w14:textId="77777777" w:rsidR="004A682C" w:rsidRDefault="004A682C" w:rsidP="009D1F3A">
      <w:pPr>
        <w:jc w:val="both"/>
        <w:rPr>
          <w:sz w:val="26"/>
          <w:szCs w:val="26"/>
        </w:rPr>
      </w:pPr>
    </w:p>
    <w:p w14:paraId="40D1E584" w14:textId="77777777" w:rsidR="00F10370" w:rsidRPr="00F10370" w:rsidRDefault="00F10370" w:rsidP="00F10370">
      <w:pPr>
        <w:jc w:val="center"/>
        <w:rPr>
          <w:b/>
          <w:bCs/>
          <w:sz w:val="26"/>
          <w:szCs w:val="26"/>
        </w:rPr>
      </w:pPr>
      <w:r w:rsidRPr="00F10370">
        <w:rPr>
          <w:b/>
          <w:bCs/>
          <w:sz w:val="26"/>
          <w:szCs w:val="26"/>
        </w:rPr>
        <w:t>Об утверждении Порядка использования бюджетных ассигнований резервного фонда администрации городского округа город Шахунья Нижегородской области</w:t>
      </w:r>
    </w:p>
    <w:p w14:paraId="4F5ED3B1" w14:textId="77777777" w:rsidR="00F10370" w:rsidRPr="00F10370" w:rsidRDefault="00F10370" w:rsidP="00F10370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03EC05DF" w14:textId="77777777" w:rsidR="00F10370" w:rsidRPr="00F10370" w:rsidRDefault="00F10370" w:rsidP="00F10370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10A9E3F4" w14:textId="77777777" w:rsidR="00F10370" w:rsidRPr="00F10370" w:rsidRDefault="00F10370" w:rsidP="00F10370">
      <w:pPr>
        <w:widowControl w:val="0"/>
        <w:tabs>
          <w:tab w:val="left" w:pos="993"/>
        </w:tabs>
        <w:adjustRightInd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F10370">
        <w:rPr>
          <w:sz w:val="26"/>
          <w:szCs w:val="26"/>
        </w:rPr>
        <w:t xml:space="preserve">В соответствии со статьей 81 Бюджетного кодекса Российской Федерации администрация городского округа город Шахунья Нижегородской области </w:t>
      </w:r>
      <w:r>
        <w:rPr>
          <w:sz w:val="26"/>
          <w:szCs w:val="26"/>
        </w:rPr>
        <w:br/>
      </w:r>
      <w:r w:rsidRPr="00F10370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proofErr w:type="gramStart"/>
      <w:r w:rsidRPr="00F10370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F10370">
        <w:rPr>
          <w:b/>
          <w:sz w:val="26"/>
          <w:szCs w:val="26"/>
        </w:rPr>
        <w:t>:</w:t>
      </w:r>
      <w:proofErr w:type="gramEnd"/>
      <w:r w:rsidRPr="00F10370">
        <w:rPr>
          <w:sz w:val="26"/>
          <w:szCs w:val="26"/>
        </w:rPr>
        <w:t xml:space="preserve"> </w:t>
      </w:r>
    </w:p>
    <w:p w14:paraId="609AB3FF" w14:textId="77777777" w:rsidR="00F10370" w:rsidRPr="00F10370" w:rsidRDefault="00F10370" w:rsidP="00F10370">
      <w:pPr>
        <w:pStyle w:val="ad"/>
        <w:widowControl w:val="0"/>
        <w:numPr>
          <w:ilvl w:val="0"/>
          <w:numId w:val="23"/>
        </w:numPr>
        <w:tabs>
          <w:tab w:val="left" w:pos="993"/>
        </w:tabs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0370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прилагаемый Порядок использования бюджетных ассигнований резервного фонда администрации городского округа город Шахунья Нижегородской области. </w:t>
      </w:r>
    </w:p>
    <w:p w14:paraId="29F82BDC" w14:textId="77777777" w:rsidR="00F10370" w:rsidRPr="00F10370" w:rsidRDefault="00F10370" w:rsidP="00F10370">
      <w:pPr>
        <w:pStyle w:val="ad"/>
        <w:widowControl w:val="0"/>
        <w:numPr>
          <w:ilvl w:val="0"/>
          <w:numId w:val="23"/>
        </w:numPr>
        <w:tabs>
          <w:tab w:val="left" w:pos="993"/>
        </w:tabs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0370">
        <w:rPr>
          <w:rFonts w:ascii="Times New Roman" w:eastAsia="Times New Roman" w:hAnsi="Times New Roman"/>
          <w:sz w:val="26"/>
          <w:szCs w:val="26"/>
          <w:lang w:eastAsia="ru-RU"/>
        </w:rPr>
        <w:t>Начальнику общего отдела администрации городского округа город Шахунья Нижегородской области обеспечить размещение настоящего постановления на официальном сайте администрации городского округа город Шахунья Нижегородской области.</w:t>
      </w:r>
    </w:p>
    <w:p w14:paraId="30B751D1" w14:textId="77777777" w:rsidR="00F10370" w:rsidRPr="00F10370" w:rsidRDefault="00F10370" w:rsidP="00F10370">
      <w:pPr>
        <w:pStyle w:val="ad"/>
        <w:widowControl w:val="0"/>
        <w:numPr>
          <w:ilvl w:val="0"/>
          <w:numId w:val="23"/>
        </w:numPr>
        <w:tabs>
          <w:tab w:val="left" w:pos="993"/>
        </w:tabs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0370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после официального опубликования посредством размещения на официальном сайте администрации городского округа город Шахунья Нижегородской области.</w:t>
      </w:r>
    </w:p>
    <w:p w14:paraId="03CA8FED" w14:textId="77777777" w:rsidR="00F10370" w:rsidRPr="00F10370" w:rsidRDefault="00F10370" w:rsidP="00F10370">
      <w:pPr>
        <w:pStyle w:val="ad"/>
        <w:widowControl w:val="0"/>
        <w:numPr>
          <w:ilvl w:val="0"/>
          <w:numId w:val="23"/>
        </w:numPr>
        <w:tabs>
          <w:tab w:val="left" w:pos="993"/>
        </w:tabs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0370">
        <w:rPr>
          <w:rFonts w:ascii="Times New Roman" w:eastAsia="Times New Roman" w:hAnsi="Times New Roman"/>
          <w:sz w:val="26"/>
          <w:szCs w:val="26"/>
          <w:lang w:eastAsia="ru-RU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29.04.2015 № 555 «Об утверждении Порядка использования бюджетных ассигнований резервного фонда администрации городского округа город Шахунья Нижегородской области». </w:t>
      </w:r>
    </w:p>
    <w:p w14:paraId="0D003824" w14:textId="77777777" w:rsidR="00F10370" w:rsidRPr="00F10370" w:rsidRDefault="00F10370" w:rsidP="00F10370">
      <w:pPr>
        <w:pStyle w:val="ad"/>
        <w:widowControl w:val="0"/>
        <w:numPr>
          <w:ilvl w:val="0"/>
          <w:numId w:val="23"/>
        </w:numPr>
        <w:tabs>
          <w:tab w:val="left" w:pos="993"/>
        </w:tabs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0370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исполнением настоящего постановления возложить на начальника </w:t>
      </w:r>
      <w:r w:rsidRPr="00F1037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финансового управления администрации городского округа город Шахунья Нижегородской области М.Е. Зубареву.</w:t>
      </w:r>
    </w:p>
    <w:p w14:paraId="5C7663AA" w14:textId="77777777" w:rsidR="00F0267D" w:rsidRDefault="00F0267D" w:rsidP="004D2212">
      <w:pPr>
        <w:jc w:val="both"/>
        <w:rPr>
          <w:sz w:val="26"/>
          <w:szCs w:val="26"/>
        </w:rPr>
      </w:pPr>
    </w:p>
    <w:p w14:paraId="44DA5F80" w14:textId="77777777" w:rsidR="00F10370" w:rsidRDefault="00F10370" w:rsidP="004D2212">
      <w:pPr>
        <w:jc w:val="both"/>
        <w:rPr>
          <w:sz w:val="26"/>
          <w:szCs w:val="26"/>
        </w:rPr>
      </w:pPr>
    </w:p>
    <w:p w14:paraId="088E9D2D" w14:textId="77777777" w:rsidR="00F10370" w:rsidRDefault="00F10370" w:rsidP="004D2212">
      <w:pPr>
        <w:jc w:val="both"/>
        <w:rPr>
          <w:sz w:val="26"/>
          <w:szCs w:val="26"/>
        </w:rPr>
      </w:pPr>
    </w:p>
    <w:p w14:paraId="62307B7F" w14:textId="77777777" w:rsidR="00F10370" w:rsidRDefault="00F10370" w:rsidP="004D2212">
      <w:pPr>
        <w:jc w:val="both"/>
        <w:rPr>
          <w:sz w:val="26"/>
          <w:szCs w:val="26"/>
        </w:rPr>
      </w:pPr>
    </w:p>
    <w:p w14:paraId="78FEA128" w14:textId="77777777" w:rsidR="00D42498" w:rsidRDefault="00D42498" w:rsidP="00D4249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5B797C8E" w14:textId="77777777" w:rsidR="00D42498" w:rsidRDefault="00D42498" w:rsidP="00D42498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proofErr w:type="spellStart"/>
      <w:r>
        <w:rPr>
          <w:sz w:val="26"/>
          <w:szCs w:val="26"/>
        </w:rPr>
        <w:t>Р.В.Кошелев</w:t>
      </w:r>
      <w:proofErr w:type="spellEnd"/>
    </w:p>
    <w:p w14:paraId="5EAC4BB2" w14:textId="77777777" w:rsidR="00935551" w:rsidRDefault="00935551" w:rsidP="00935551">
      <w:pPr>
        <w:jc w:val="both"/>
        <w:rPr>
          <w:sz w:val="26"/>
          <w:szCs w:val="26"/>
        </w:rPr>
      </w:pPr>
    </w:p>
    <w:p w14:paraId="12E0CC06" w14:textId="77777777" w:rsidR="00394895" w:rsidRDefault="00394895" w:rsidP="004D2212">
      <w:pPr>
        <w:jc w:val="both"/>
        <w:rPr>
          <w:sz w:val="22"/>
          <w:szCs w:val="22"/>
        </w:rPr>
      </w:pPr>
    </w:p>
    <w:p w14:paraId="54FFCC48" w14:textId="77777777" w:rsidR="004A682C" w:rsidRDefault="004A682C" w:rsidP="004D2212">
      <w:pPr>
        <w:jc w:val="both"/>
        <w:rPr>
          <w:sz w:val="22"/>
          <w:szCs w:val="22"/>
        </w:rPr>
      </w:pPr>
    </w:p>
    <w:p w14:paraId="744CD8A5" w14:textId="77777777" w:rsidR="004A682C" w:rsidRDefault="004A682C" w:rsidP="004D2212">
      <w:pPr>
        <w:jc w:val="both"/>
        <w:rPr>
          <w:sz w:val="22"/>
          <w:szCs w:val="22"/>
        </w:rPr>
      </w:pPr>
    </w:p>
    <w:p w14:paraId="432020C3" w14:textId="77777777" w:rsidR="004A682C" w:rsidRDefault="004A682C" w:rsidP="004D2212">
      <w:pPr>
        <w:jc w:val="both"/>
        <w:rPr>
          <w:sz w:val="22"/>
          <w:szCs w:val="22"/>
        </w:rPr>
      </w:pPr>
    </w:p>
    <w:p w14:paraId="4295A531" w14:textId="77777777" w:rsidR="004A682C" w:rsidRDefault="004A682C" w:rsidP="004D2212">
      <w:pPr>
        <w:jc w:val="both"/>
        <w:rPr>
          <w:sz w:val="22"/>
          <w:szCs w:val="22"/>
        </w:rPr>
      </w:pPr>
    </w:p>
    <w:p w14:paraId="01EF262A" w14:textId="77777777" w:rsidR="004A682C" w:rsidRDefault="004A682C" w:rsidP="004D2212">
      <w:pPr>
        <w:jc w:val="both"/>
        <w:rPr>
          <w:sz w:val="22"/>
          <w:szCs w:val="22"/>
        </w:rPr>
      </w:pPr>
    </w:p>
    <w:p w14:paraId="4E97D92C" w14:textId="77777777" w:rsidR="004A682C" w:rsidRDefault="004A682C" w:rsidP="004D2212">
      <w:pPr>
        <w:jc w:val="both"/>
        <w:rPr>
          <w:sz w:val="22"/>
          <w:szCs w:val="22"/>
        </w:rPr>
      </w:pPr>
    </w:p>
    <w:p w14:paraId="32734481" w14:textId="77777777" w:rsidR="004A682C" w:rsidRDefault="004A682C" w:rsidP="004D2212">
      <w:pPr>
        <w:jc w:val="both"/>
        <w:rPr>
          <w:sz w:val="22"/>
          <w:szCs w:val="22"/>
        </w:rPr>
      </w:pPr>
    </w:p>
    <w:p w14:paraId="0B17D957" w14:textId="77777777" w:rsidR="004A682C" w:rsidRDefault="004A682C" w:rsidP="004D2212">
      <w:pPr>
        <w:jc w:val="both"/>
        <w:rPr>
          <w:sz w:val="22"/>
          <w:szCs w:val="22"/>
        </w:rPr>
      </w:pPr>
    </w:p>
    <w:p w14:paraId="2CF9953B" w14:textId="77777777" w:rsidR="004A682C" w:rsidRDefault="004A682C" w:rsidP="004D2212">
      <w:pPr>
        <w:jc w:val="both"/>
        <w:rPr>
          <w:sz w:val="22"/>
          <w:szCs w:val="22"/>
        </w:rPr>
      </w:pPr>
    </w:p>
    <w:p w14:paraId="7DDEBBDE" w14:textId="77777777" w:rsidR="004A682C" w:rsidRDefault="004A682C" w:rsidP="004D2212">
      <w:pPr>
        <w:jc w:val="both"/>
        <w:rPr>
          <w:sz w:val="22"/>
          <w:szCs w:val="22"/>
        </w:rPr>
      </w:pPr>
    </w:p>
    <w:p w14:paraId="64DA1FC5" w14:textId="77777777" w:rsidR="004A682C" w:rsidRDefault="004A682C" w:rsidP="004D2212">
      <w:pPr>
        <w:jc w:val="both"/>
        <w:rPr>
          <w:sz w:val="22"/>
          <w:szCs w:val="22"/>
        </w:rPr>
      </w:pPr>
    </w:p>
    <w:p w14:paraId="1F01A69B" w14:textId="77777777" w:rsidR="004A682C" w:rsidRDefault="004A682C" w:rsidP="004D2212">
      <w:pPr>
        <w:jc w:val="both"/>
        <w:rPr>
          <w:sz w:val="22"/>
          <w:szCs w:val="22"/>
        </w:rPr>
      </w:pPr>
    </w:p>
    <w:p w14:paraId="1D613A37" w14:textId="77777777" w:rsidR="004A682C" w:rsidRDefault="004A682C" w:rsidP="004D2212">
      <w:pPr>
        <w:jc w:val="both"/>
        <w:rPr>
          <w:sz w:val="22"/>
          <w:szCs w:val="22"/>
        </w:rPr>
      </w:pPr>
    </w:p>
    <w:p w14:paraId="36030268" w14:textId="77777777" w:rsidR="004A682C" w:rsidRDefault="004A682C" w:rsidP="004D2212">
      <w:pPr>
        <w:jc w:val="both"/>
        <w:rPr>
          <w:sz w:val="22"/>
          <w:szCs w:val="22"/>
        </w:rPr>
      </w:pPr>
    </w:p>
    <w:p w14:paraId="2C8032FD" w14:textId="77777777" w:rsidR="004A682C" w:rsidRDefault="004A682C" w:rsidP="004D2212">
      <w:pPr>
        <w:jc w:val="both"/>
        <w:rPr>
          <w:sz w:val="22"/>
          <w:szCs w:val="22"/>
        </w:rPr>
      </w:pPr>
    </w:p>
    <w:p w14:paraId="4D30DA44" w14:textId="77777777" w:rsidR="004A682C" w:rsidRDefault="004A682C" w:rsidP="004D2212">
      <w:pPr>
        <w:jc w:val="both"/>
        <w:rPr>
          <w:sz w:val="22"/>
          <w:szCs w:val="22"/>
        </w:rPr>
      </w:pPr>
    </w:p>
    <w:p w14:paraId="6632520B" w14:textId="77777777" w:rsidR="004A682C" w:rsidRDefault="004A682C" w:rsidP="004D2212">
      <w:pPr>
        <w:jc w:val="both"/>
        <w:rPr>
          <w:sz w:val="22"/>
          <w:szCs w:val="22"/>
        </w:rPr>
      </w:pPr>
    </w:p>
    <w:p w14:paraId="33826D0D" w14:textId="77777777" w:rsidR="004A682C" w:rsidRDefault="004A682C" w:rsidP="004D2212">
      <w:pPr>
        <w:jc w:val="both"/>
        <w:rPr>
          <w:sz w:val="22"/>
          <w:szCs w:val="22"/>
        </w:rPr>
      </w:pPr>
    </w:p>
    <w:p w14:paraId="2D9E6BA2" w14:textId="77777777" w:rsidR="00F0267D" w:rsidRDefault="00F0267D" w:rsidP="004D2212">
      <w:pPr>
        <w:jc w:val="both"/>
        <w:rPr>
          <w:sz w:val="22"/>
          <w:szCs w:val="22"/>
        </w:rPr>
      </w:pPr>
    </w:p>
    <w:p w14:paraId="3193EC83" w14:textId="77777777" w:rsidR="00F0267D" w:rsidRDefault="00F0267D" w:rsidP="004D2212">
      <w:pPr>
        <w:jc w:val="both"/>
        <w:rPr>
          <w:sz w:val="22"/>
          <w:szCs w:val="22"/>
        </w:rPr>
      </w:pPr>
    </w:p>
    <w:p w14:paraId="12E51C15" w14:textId="77777777" w:rsidR="00F10370" w:rsidRDefault="00F10370" w:rsidP="004D2212">
      <w:pPr>
        <w:jc w:val="both"/>
        <w:rPr>
          <w:sz w:val="22"/>
          <w:szCs w:val="22"/>
        </w:rPr>
      </w:pPr>
    </w:p>
    <w:p w14:paraId="7A7317D5" w14:textId="77777777" w:rsidR="00F10370" w:rsidRDefault="00F10370" w:rsidP="004D2212">
      <w:pPr>
        <w:jc w:val="both"/>
        <w:rPr>
          <w:sz w:val="22"/>
          <w:szCs w:val="22"/>
        </w:rPr>
      </w:pPr>
    </w:p>
    <w:p w14:paraId="2C664E27" w14:textId="77777777" w:rsidR="00F10370" w:rsidRDefault="00F10370" w:rsidP="004D2212">
      <w:pPr>
        <w:jc w:val="both"/>
        <w:rPr>
          <w:sz w:val="22"/>
          <w:szCs w:val="22"/>
        </w:rPr>
      </w:pPr>
    </w:p>
    <w:p w14:paraId="6BD0E6BD" w14:textId="77777777" w:rsidR="00F10370" w:rsidRDefault="00F10370" w:rsidP="004D2212">
      <w:pPr>
        <w:jc w:val="both"/>
        <w:rPr>
          <w:sz w:val="22"/>
          <w:szCs w:val="22"/>
        </w:rPr>
      </w:pPr>
    </w:p>
    <w:p w14:paraId="4830BFD2" w14:textId="77777777" w:rsidR="00F10370" w:rsidRDefault="00F10370" w:rsidP="004D2212">
      <w:pPr>
        <w:jc w:val="both"/>
        <w:rPr>
          <w:sz w:val="22"/>
          <w:szCs w:val="22"/>
        </w:rPr>
      </w:pPr>
    </w:p>
    <w:p w14:paraId="113BA925" w14:textId="77777777" w:rsidR="00F10370" w:rsidRDefault="00F10370" w:rsidP="004D2212">
      <w:pPr>
        <w:jc w:val="both"/>
        <w:rPr>
          <w:sz w:val="22"/>
          <w:szCs w:val="22"/>
        </w:rPr>
      </w:pPr>
    </w:p>
    <w:p w14:paraId="38D4995A" w14:textId="77777777" w:rsidR="00F10370" w:rsidRDefault="00F10370" w:rsidP="004D2212">
      <w:pPr>
        <w:jc w:val="both"/>
        <w:rPr>
          <w:sz w:val="22"/>
          <w:szCs w:val="22"/>
        </w:rPr>
      </w:pPr>
    </w:p>
    <w:p w14:paraId="4F0BF247" w14:textId="77777777" w:rsidR="00F10370" w:rsidRDefault="00F10370" w:rsidP="004D2212">
      <w:pPr>
        <w:jc w:val="both"/>
        <w:rPr>
          <w:sz w:val="22"/>
          <w:szCs w:val="22"/>
        </w:rPr>
      </w:pPr>
    </w:p>
    <w:p w14:paraId="185A6CCE" w14:textId="77777777" w:rsidR="00F10370" w:rsidRDefault="00F10370" w:rsidP="004D2212">
      <w:pPr>
        <w:jc w:val="both"/>
        <w:rPr>
          <w:sz w:val="22"/>
          <w:szCs w:val="22"/>
        </w:rPr>
      </w:pPr>
    </w:p>
    <w:p w14:paraId="600CDA99" w14:textId="77777777" w:rsidR="00F10370" w:rsidRDefault="00F10370" w:rsidP="004D2212">
      <w:pPr>
        <w:jc w:val="both"/>
        <w:rPr>
          <w:sz w:val="22"/>
          <w:szCs w:val="22"/>
        </w:rPr>
      </w:pPr>
    </w:p>
    <w:p w14:paraId="682B0F86" w14:textId="77777777" w:rsidR="00F10370" w:rsidRDefault="00F10370" w:rsidP="004D2212">
      <w:pPr>
        <w:jc w:val="both"/>
        <w:rPr>
          <w:sz w:val="22"/>
          <w:szCs w:val="22"/>
        </w:rPr>
      </w:pPr>
    </w:p>
    <w:p w14:paraId="56FF6FC1" w14:textId="77777777" w:rsidR="00F10370" w:rsidRDefault="00F10370" w:rsidP="004D2212">
      <w:pPr>
        <w:jc w:val="both"/>
        <w:rPr>
          <w:sz w:val="22"/>
          <w:szCs w:val="22"/>
        </w:rPr>
      </w:pPr>
    </w:p>
    <w:p w14:paraId="206F246B" w14:textId="77777777" w:rsidR="00F10370" w:rsidRDefault="00F10370" w:rsidP="004D2212">
      <w:pPr>
        <w:jc w:val="both"/>
        <w:rPr>
          <w:sz w:val="22"/>
          <w:szCs w:val="22"/>
        </w:rPr>
      </w:pPr>
    </w:p>
    <w:p w14:paraId="62D4E686" w14:textId="77777777" w:rsidR="00F10370" w:rsidRDefault="00F10370" w:rsidP="004D2212">
      <w:pPr>
        <w:jc w:val="both"/>
        <w:rPr>
          <w:sz w:val="22"/>
          <w:szCs w:val="22"/>
        </w:rPr>
      </w:pPr>
    </w:p>
    <w:p w14:paraId="1C9C91BA" w14:textId="77777777" w:rsidR="00F10370" w:rsidRDefault="00F10370" w:rsidP="004D2212">
      <w:pPr>
        <w:jc w:val="both"/>
        <w:rPr>
          <w:sz w:val="22"/>
          <w:szCs w:val="22"/>
        </w:rPr>
      </w:pPr>
    </w:p>
    <w:p w14:paraId="3D8F4764" w14:textId="77777777" w:rsidR="00F10370" w:rsidRDefault="00F10370" w:rsidP="004D2212">
      <w:pPr>
        <w:jc w:val="both"/>
        <w:rPr>
          <w:sz w:val="22"/>
          <w:szCs w:val="22"/>
        </w:rPr>
      </w:pPr>
    </w:p>
    <w:p w14:paraId="3CB2915C" w14:textId="77777777" w:rsidR="00F10370" w:rsidRDefault="00F10370" w:rsidP="004D2212">
      <w:pPr>
        <w:jc w:val="both"/>
        <w:rPr>
          <w:sz w:val="22"/>
          <w:szCs w:val="22"/>
        </w:rPr>
      </w:pPr>
    </w:p>
    <w:p w14:paraId="297F3B95" w14:textId="77777777" w:rsidR="00F10370" w:rsidRDefault="00F10370" w:rsidP="004D2212">
      <w:pPr>
        <w:jc w:val="both"/>
        <w:rPr>
          <w:sz w:val="22"/>
          <w:szCs w:val="22"/>
        </w:rPr>
      </w:pPr>
    </w:p>
    <w:p w14:paraId="111D8FB5" w14:textId="77777777" w:rsidR="00F10370" w:rsidRDefault="00F10370" w:rsidP="004D2212">
      <w:pPr>
        <w:jc w:val="both"/>
        <w:rPr>
          <w:sz w:val="22"/>
          <w:szCs w:val="22"/>
        </w:rPr>
      </w:pPr>
    </w:p>
    <w:p w14:paraId="361EDEA8" w14:textId="77777777" w:rsidR="00F10370" w:rsidRDefault="00F10370" w:rsidP="004D2212">
      <w:pPr>
        <w:jc w:val="both"/>
        <w:rPr>
          <w:sz w:val="22"/>
          <w:szCs w:val="22"/>
        </w:rPr>
      </w:pPr>
    </w:p>
    <w:p w14:paraId="5950ACF2" w14:textId="77777777" w:rsidR="00F10370" w:rsidRDefault="00F10370" w:rsidP="004D2212">
      <w:pPr>
        <w:jc w:val="both"/>
        <w:rPr>
          <w:sz w:val="22"/>
          <w:szCs w:val="22"/>
        </w:rPr>
      </w:pPr>
    </w:p>
    <w:p w14:paraId="0707988F" w14:textId="77777777" w:rsidR="00F10370" w:rsidRDefault="00F10370" w:rsidP="004D2212">
      <w:pPr>
        <w:jc w:val="both"/>
        <w:rPr>
          <w:sz w:val="22"/>
          <w:szCs w:val="22"/>
        </w:rPr>
      </w:pPr>
    </w:p>
    <w:p w14:paraId="497454DB" w14:textId="77777777" w:rsidR="00F10370" w:rsidRDefault="00F10370" w:rsidP="00F10370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EE82429" w14:textId="77777777" w:rsidR="00F10370" w:rsidRPr="00643C71" w:rsidRDefault="00F10370" w:rsidP="00F10370">
      <w:pPr>
        <w:shd w:val="clear" w:color="auto" w:fill="FFFFFF"/>
        <w:ind w:left="5812"/>
        <w:jc w:val="center"/>
      </w:pPr>
      <w:r w:rsidRPr="00643C71">
        <w:rPr>
          <w:spacing w:val="-4"/>
        </w:rPr>
        <w:lastRenderedPageBreak/>
        <w:t>Утвержден</w:t>
      </w:r>
    </w:p>
    <w:p w14:paraId="7AC0011F" w14:textId="77777777" w:rsidR="00F10370" w:rsidRPr="00643C71" w:rsidRDefault="00F10370" w:rsidP="00F10370">
      <w:pPr>
        <w:shd w:val="clear" w:color="auto" w:fill="FFFFFF"/>
        <w:ind w:left="5812"/>
        <w:jc w:val="center"/>
      </w:pPr>
      <w:r w:rsidRPr="00643C71">
        <w:t>постановлением администрации</w:t>
      </w:r>
    </w:p>
    <w:p w14:paraId="32F8065D" w14:textId="77777777" w:rsidR="00F10370" w:rsidRPr="00643C71" w:rsidRDefault="00F10370" w:rsidP="00F10370">
      <w:pPr>
        <w:shd w:val="clear" w:color="auto" w:fill="FFFFFF"/>
        <w:ind w:left="5812"/>
        <w:jc w:val="center"/>
      </w:pPr>
      <w:r w:rsidRPr="00643C71">
        <w:t>городского округа город Шахунья</w:t>
      </w:r>
    </w:p>
    <w:p w14:paraId="7018DA40" w14:textId="77777777" w:rsidR="00F10370" w:rsidRPr="006B1D54" w:rsidRDefault="00F10370" w:rsidP="00F10370">
      <w:pPr>
        <w:shd w:val="clear" w:color="auto" w:fill="FFFFFF"/>
        <w:ind w:left="5812"/>
        <w:jc w:val="center"/>
      </w:pPr>
      <w:r w:rsidRPr="00643C71">
        <w:rPr>
          <w:spacing w:val="-2"/>
        </w:rPr>
        <w:t xml:space="preserve">от </w:t>
      </w:r>
      <w:r>
        <w:rPr>
          <w:spacing w:val="-2"/>
        </w:rPr>
        <w:t>11.01.</w:t>
      </w:r>
      <w:r w:rsidRPr="00643C71">
        <w:rPr>
          <w:spacing w:val="-2"/>
        </w:rPr>
        <w:t>20</w:t>
      </w:r>
      <w:r w:rsidRPr="006B1D54">
        <w:rPr>
          <w:spacing w:val="-2"/>
        </w:rPr>
        <w:t>2</w:t>
      </w:r>
      <w:r>
        <w:rPr>
          <w:spacing w:val="-2"/>
        </w:rPr>
        <w:t>2 г.</w:t>
      </w:r>
      <w:r w:rsidRPr="00643C71">
        <w:rPr>
          <w:spacing w:val="-2"/>
        </w:rPr>
        <w:t xml:space="preserve"> № </w:t>
      </w:r>
      <w:r>
        <w:rPr>
          <w:spacing w:val="-2"/>
        </w:rPr>
        <w:t>12</w:t>
      </w:r>
    </w:p>
    <w:p w14:paraId="0479B97F" w14:textId="77777777" w:rsidR="00F10370" w:rsidRPr="00643C71" w:rsidRDefault="00F10370" w:rsidP="00F10370">
      <w:pPr>
        <w:shd w:val="clear" w:color="auto" w:fill="FFFFFF"/>
        <w:jc w:val="center"/>
        <w:rPr>
          <w:b/>
          <w:bCs/>
          <w:spacing w:val="-5"/>
        </w:rPr>
      </w:pPr>
    </w:p>
    <w:p w14:paraId="4CCDF482" w14:textId="77777777" w:rsidR="00F10370" w:rsidRPr="00643C71" w:rsidRDefault="00F10370" w:rsidP="00F10370">
      <w:pPr>
        <w:shd w:val="clear" w:color="auto" w:fill="FFFFFF"/>
        <w:jc w:val="center"/>
      </w:pPr>
      <w:r w:rsidRPr="00643C71">
        <w:rPr>
          <w:b/>
          <w:bCs/>
          <w:spacing w:val="-5"/>
        </w:rPr>
        <w:t>ПОРЯДОК</w:t>
      </w:r>
    </w:p>
    <w:p w14:paraId="142A01FC" w14:textId="77777777" w:rsidR="00F10370" w:rsidRPr="00643C71" w:rsidRDefault="00F10370" w:rsidP="00F10370">
      <w:pPr>
        <w:shd w:val="clear" w:color="auto" w:fill="FFFFFF"/>
        <w:jc w:val="center"/>
      </w:pPr>
      <w:r w:rsidRPr="00643C71">
        <w:rPr>
          <w:b/>
          <w:bCs/>
          <w:spacing w:val="-1"/>
        </w:rPr>
        <w:t>ИСПОЛЬЗОВАНИЯ БЮДЖЕТНЫХ АССИГНОВАНИЙ РЕЗЕРВНОГО ФОНДА</w:t>
      </w:r>
    </w:p>
    <w:p w14:paraId="2A9AE376" w14:textId="77777777" w:rsidR="00F10370" w:rsidRPr="00643C71" w:rsidRDefault="00F10370" w:rsidP="00F10370">
      <w:pPr>
        <w:shd w:val="clear" w:color="auto" w:fill="FFFFFF"/>
        <w:jc w:val="center"/>
      </w:pPr>
      <w:r w:rsidRPr="00643C71">
        <w:rPr>
          <w:b/>
          <w:bCs/>
        </w:rPr>
        <w:t>АДМИНИСТРАЦИИ ГОРОДСКОГО ОКРУГА ГОРОД ШАХУНЬЯ</w:t>
      </w:r>
    </w:p>
    <w:p w14:paraId="1314E137" w14:textId="77777777" w:rsidR="00F10370" w:rsidRPr="00643C71" w:rsidRDefault="00F10370" w:rsidP="00F10370">
      <w:pPr>
        <w:shd w:val="clear" w:color="auto" w:fill="FFFFFF"/>
        <w:jc w:val="center"/>
        <w:rPr>
          <w:b/>
          <w:bCs/>
          <w:spacing w:val="-9"/>
        </w:rPr>
      </w:pPr>
      <w:r w:rsidRPr="00643C71">
        <w:rPr>
          <w:b/>
          <w:bCs/>
          <w:spacing w:val="-9"/>
        </w:rPr>
        <w:t>НИЖЕГОРОДСКОЙ ОБЛАСТИ</w:t>
      </w:r>
    </w:p>
    <w:p w14:paraId="2310A910" w14:textId="77777777" w:rsidR="00F10370" w:rsidRPr="00643C71" w:rsidRDefault="00F10370" w:rsidP="00F10370">
      <w:pPr>
        <w:shd w:val="clear" w:color="auto" w:fill="FFFFFF"/>
        <w:jc w:val="center"/>
      </w:pPr>
    </w:p>
    <w:p w14:paraId="5132997D" w14:textId="77777777" w:rsidR="00F10370" w:rsidRPr="00643C71" w:rsidRDefault="00F10370" w:rsidP="00F10370">
      <w:pPr>
        <w:shd w:val="clear" w:color="auto" w:fill="FFFFFF"/>
        <w:tabs>
          <w:tab w:val="left" w:pos="994"/>
        </w:tabs>
        <w:ind w:firstLine="709"/>
        <w:jc w:val="both"/>
      </w:pPr>
      <w:r w:rsidRPr="00643C71">
        <w:rPr>
          <w:bCs/>
          <w:spacing w:val="-31"/>
        </w:rPr>
        <w:t>1.</w:t>
      </w:r>
      <w:r w:rsidRPr="00643C71">
        <w:rPr>
          <w:b/>
          <w:bCs/>
        </w:rPr>
        <w:tab/>
      </w:r>
      <w:r w:rsidRPr="00643C71">
        <w:t xml:space="preserve">Резервный фонд администрации городского округа город Шахунья </w:t>
      </w:r>
      <w:r w:rsidRPr="00643C71">
        <w:rPr>
          <w:spacing w:val="-2"/>
        </w:rPr>
        <w:t xml:space="preserve">Нижегородской области (далее - резервный фонд) создается для финансового обеспечения непредвиденных расходов, не предусмотренных решением Совета депутатов городского </w:t>
      </w:r>
      <w:r w:rsidRPr="00643C71">
        <w:t xml:space="preserve">округа город Шахунья Нижегородской области о бюджете городского округа город </w:t>
      </w:r>
      <w:r w:rsidRPr="00643C71">
        <w:rPr>
          <w:spacing w:val="-2"/>
        </w:rPr>
        <w:t xml:space="preserve">Шахунья на текущий финансовый год, которые не могут быть отложены до утверждения </w:t>
      </w:r>
      <w:r w:rsidRPr="00643C71">
        <w:t>бюджета на следующий финансовый год.</w:t>
      </w:r>
    </w:p>
    <w:p w14:paraId="1D371F9D" w14:textId="77777777" w:rsidR="00F10370" w:rsidRPr="00643C71" w:rsidRDefault="00F10370" w:rsidP="00F10370">
      <w:pPr>
        <w:widowControl w:val="0"/>
        <w:numPr>
          <w:ilvl w:val="0"/>
          <w:numId w:val="2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firstLine="709"/>
        <w:jc w:val="both"/>
        <w:rPr>
          <w:spacing w:val="-16"/>
        </w:rPr>
      </w:pPr>
      <w:r w:rsidRPr="00643C71">
        <w:rPr>
          <w:spacing w:val="-1"/>
        </w:rPr>
        <w:t xml:space="preserve">Размер резервного фонда ежегодно утверждается решением Совета депутатов о </w:t>
      </w:r>
      <w:r w:rsidRPr="00643C71">
        <w:t>бюджете городского округа город Шахунья Нижегородской области</w:t>
      </w:r>
      <w:r w:rsidRPr="00206CB5">
        <w:t xml:space="preserve"> и не может превышать 3 процента общего объема расходов бюджета</w:t>
      </w:r>
      <w:r w:rsidRPr="00643C71">
        <w:t>.</w:t>
      </w:r>
    </w:p>
    <w:p w14:paraId="66C47D49" w14:textId="77777777" w:rsidR="00F10370" w:rsidRPr="00643C71" w:rsidRDefault="00F10370" w:rsidP="00F10370">
      <w:pPr>
        <w:widowControl w:val="0"/>
        <w:numPr>
          <w:ilvl w:val="0"/>
          <w:numId w:val="2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firstLine="709"/>
        <w:jc w:val="both"/>
        <w:rPr>
          <w:spacing w:val="-18"/>
        </w:rPr>
      </w:pPr>
      <w:r w:rsidRPr="00643C71">
        <w:rPr>
          <w:spacing w:val="-1"/>
        </w:rPr>
        <w:t xml:space="preserve">Средства резервного фонда используются на финансовое обеспечение следующих </w:t>
      </w:r>
      <w:r w:rsidRPr="00643C71">
        <w:t>непредвиденных расходов:</w:t>
      </w:r>
    </w:p>
    <w:p w14:paraId="1B073CA7" w14:textId="77777777" w:rsidR="00F10370" w:rsidRPr="00643C71" w:rsidRDefault="00F10370" w:rsidP="00F10370">
      <w:pPr>
        <w:widowControl w:val="0"/>
        <w:numPr>
          <w:ilvl w:val="0"/>
          <w:numId w:val="2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pacing w:val="-11"/>
        </w:rPr>
      </w:pPr>
      <w:r w:rsidRPr="00643C71">
        <w:rPr>
          <w:spacing w:val="-1"/>
        </w:rPr>
        <w:t>предупреждение чрезвычайных ситуаций;</w:t>
      </w:r>
    </w:p>
    <w:p w14:paraId="7FAE920E" w14:textId="77777777" w:rsidR="00F10370" w:rsidRPr="00643C71" w:rsidRDefault="00F10370" w:rsidP="00F10370">
      <w:pPr>
        <w:widowControl w:val="0"/>
        <w:numPr>
          <w:ilvl w:val="0"/>
          <w:numId w:val="2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pacing w:val="-12"/>
        </w:rPr>
      </w:pPr>
      <w:r w:rsidRPr="00643C71">
        <w:rPr>
          <w:spacing w:val="-2"/>
        </w:rPr>
        <w:t xml:space="preserve">проведение аварийно-восстановительных работ и иных мероприятий, связанных с </w:t>
      </w:r>
      <w:r w:rsidRPr="00643C71">
        <w:t>предупреждением и ликвидацией последствий стихийных бедствий и других чрезвычайных ситуаций;</w:t>
      </w:r>
    </w:p>
    <w:p w14:paraId="6726168C" w14:textId="77777777" w:rsidR="00F10370" w:rsidRPr="00643C71" w:rsidRDefault="00F10370" w:rsidP="00F10370">
      <w:pPr>
        <w:shd w:val="clear" w:color="auto" w:fill="FFFFFF"/>
        <w:tabs>
          <w:tab w:val="left" w:pos="1070"/>
        </w:tabs>
        <w:ind w:firstLine="709"/>
        <w:jc w:val="both"/>
      </w:pPr>
      <w:r w:rsidRPr="00643C71">
        <w:rPr>
          <w:spacing w:val="-11"/>
        </w:rPr>
        <w:t>3.3.</w:t>
      </w:r>
      <w:r w:rsidRPr="00643C71">
        <w:tab/>
        <w:t xml:space="preserve"> </w:t>
      </w:r>
      <w:r w:rsidRPr="00643C71">
        <w:rPr>
          <w:spacing w:val="-1"/>
        </w:rPr>
        <w:t xml:space="preserve">других непредвиденных расходов в случаях, когда финансирование по данным </w:t>
      </w:r>
      <w:r w:rsidRPr="00643C71">
        <w:t>видам и статьям расходов не было предусмотрено.</w:t>
      </w:r>
    </w:p>
    <w:p w14:paraId="3B3BF59E" w14:textId="77777777" w:rsidR="00F10370" w:rsidRPr="00643C71" w:rsidRDefault="00F10370" w:rsidP="00F10370">
      <w:pPr>
        <w:shd w:val="clear" w:color="auto" w:fill="FFFFFF"/>
        <w:tabs>
          <w:tab w:val="left" w:pos="826"/>
          <w:tab w:val="left" w:pos="993"/>
        </w:tabs>
        <w:ind w:firstLine="709"/>
        <w:jc w:val="both"/>
      </w:pPr>
      <w:r w:rsidRPr="00643C71">
        <w:rPr>
          <w:spacing w:val="-17"/>
        </w:rPr>
        <w:t>4.</w:t>
      </w:r>
      <w:r w:rsidRPr="00643C71">
        <w:tab/>
      </w:r>
      <w:r w:rsidRPr="00643C71">
        <w:rPr>
          <w:spacing w:val="-2"/>
        </w:rPr>
        <w:t xml:space="preserve">Не допускается расходование резервного фонда на содержание дополнительной </w:t>
      </w:r>
      <w:r w:rsidRPr="00643C71">
        <w:t>численности органов местного самоуправления городского округа город Шахунья Нижегородской области и их структурных подразделений, на проведение выборов, референдумов.</w:t>
      </w:r>
    </w:p>
    <w:p w14:paraId="064A7270" w14:textId="77777777" w:rsidR="00F10370" w:rsidRPr="00643C71" w:rsidRDefault="00F10370" w:rsidP="00F10370">
      <w:pPr>
        <w:widowControl w:val="0"/>
        <w:numPr>
          <w:ilvl w:val="0"/>
          <w:numId w:val="2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pacing w:val="-22"/>
        </w:rPr>
      </w:pPr>
      <w:r w:rsidRPr="00643C71">
        <w:t>Расходование средств резервного фонда осуществляется на основании распоряжений администрации городского округа город Шахунья Нижегородской области с единого лицевого счета бюджета городского округа через главных распорядителей средств бюджета.</w:t>
      </w:r>
    </w:p>
    <w:p w14:paraId="7114E377" w14:textId="77777777" w:rsidR="00F10370" w:rsidRPr="00643C71" w:rsidRDefault="00F10370" w:rsidP="00F10370">
      <w:pPr>
        <w:widowControl w:val="0"/>
        <w:numPr>
          <w:ilvl w:val="0"/>
          <w:numId w:val="2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pacing w:val="-18"/>
        </w:rPr>
      </w:pPr>
      <w:r w:rsidRPr="00643C71">
        <w:t xml:space="preserve">Подготовку проектов распоряжений администрации городского округа город </w:t>
      </w:r>
      <w:r w:rsidRPr="00643C71">
        <w:rPr>
          <w:spacing w:val="-2"/>
        </w:rPr>
        <w:t xml:space="preserve">Шахунья о выделении средств из резервного фонда осуществляет финансовое управление администрации городского округа город Шахунья на основании обращений получателей </w:t>
      </w:r>
      <w:r w:rsidRPr="00643C71">
        <w:t xml:space="preserve">средств бюджета городского округа с обоснованиями и расчетами с положительной резолюцией главы </w:t>
      </w:r>
      <w:r w:rsidRPr="00373C95">
        <w:t>местного самоуправления</w:t>
      </w:r>
      <w:r w:rsidRPr="00643C71">
        <w:t xml:space="preserve"> городского округа город Шахунья Нижегородской области.</w:t>
      </w:r>
    </w:p>
    <w:p w14:paraId="49672F96" w14:textId="77777777" w:rsidR="00F10370" w:rsidRPr="00643C71" w:rsidRDefault="00F10370" w:rsidP="00F10370">
      <w:pPr>
        <w:widowControl w:val="0"/>
        <w:numPr>
          <w:ilvl w:val="0"/>
          <w:numId w:val="2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pacing w:val="-19"/>
        </w:rPr>
      </w:pPr>
      <w:r w:rsidRPr="00643C71">
        <w:rPr>
          <w:spacing w:val="-1"/>
        </w:rPr>
        <w:t xml:space="preserve">Средства, выделяемые из резервного фонда, подлежат использованию строго по </w:t>
      </w:r>
      <w:r w:rsidRPr="00643C71">
        <w:rPr>
          <w:spacing w:val="-2"/>
        </w:rPr>
        <w:t xml:space="preserve">целевому назначению, определяемому в соответствии с распоряжениями администрации </w:t>
      </w:r>
      <w:r w:rsidRPr="00643C71">
        <w:t>городского округа.</w:t>
      </w:r>
    </w:p>
    <w:p w14:paraId="169961F0" w14:textId="77777777" w:rsidR="00F10370" w:rsidRPr="00844DBC" w:rsidRDefault="00F10370" w:rsidP="00F10370">
      <w:pPr>
        <w:widowControl w:val="0"/>
        <w:numPr>
          <w:ilvl w:val="0"/>
          <w:numId w:val="2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pacing w:val="-21"/>
        </w:rPr>
      </w:pPr>
      <w:r w:rsidRPr="00643C71">
        <w:t xml:space="preserve">В случае использования средств резервного фонда не в полном объеме экономия </w:t>
      </w:r>
      <w:r w:rsidRPr="00643C71">
        <w:rPr>
          <w:spacing w:val="-1"/>
        </w:rPr>
        <w:t>не может быть направлена на другие цели и подлежит возврату в бюджет.</w:t>
      </w:r>
    </w:p>
    <w:p w14:paraId="154F02DD" w14:textId="77777777" w:rsidR="00F10370" w:rsidRPr="00844DBC" w:rsidRDefault="00F10370" w:rsidP="00F10370">
      <w:pPr>
        <w:pStyle w:val="ad"/>
        <w:widowControl w:val="0"/>
        <w:numPr>
          <w:ilvl w:val="0"/>
          <w:numId w:val="27"/>
        </w:numPr>
        <w:shd w:val="clear" w:color="auto" w:fill="FFFFFF"/>
        <w:tabs>
          <w:tab w:val="left" w:pos="998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DBC">
        <w:rPr>
          <w:rFonts w:ascii="Times New Roman" w:eastAsia="Times New Roman" w:hAnsi="Times New Roman"/>
          <w:sz w:val="24"/>
          <w:szCs w:val="24"/>
          <w:lang w:eastAsia="ru-RU"/>
        </w:rPr>
        <w:t>Контроль целевого использования средств резервного фонда осуществляет финансовое управление администрации городского округа город Шахунья.</w:t>
      </w:r>
    </w:p>
    <w:p w14:paraId="132DA77D" w14:textId="77777777" w:rsidR="00F10370" w:rsidRPr="00F10370" w:rsidRDefault="00F10370" w:rsidP="00F10370">
      <w:pPr>
        <w:widowControl w:val="0"/>
        <w:numPr>
          <w:ilvl w:val="0"/>
          <w:numId w:val="27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844DBC">
        <w:t xml:space="preserve"> </w:t>
      </w:r>
      <w:r w:rsidRPr="00643C71">
        <w:t xml:space="preserve">Главные распорядители средств бюджета городского округа, в распоряжение </w:t>
      </w:r>
      <w:r w:rsidRPr="00643C71">
        <w:rPr>
          <w:spacing w:val="-1"/>
        </w:rPr>
        <w:t xml:space="preserve">которых выделены средства резервного фонда, одновременно с квартальной отчетностью об исполнении бюджета представляют в </w:t>
      </w:r>
      <w:r w:rsidRPr="00844DBC">
        <w:rPr>
          <w:spacing w:val="-1"/>
        </w:rPr>
        <w:t>финансовое управление администрации городского округа город Шахунья</w:t>
      </w:r>
      <w:r w:rsidRPr="00643C71">
        <w:rPr>
          <w:spacing w:val="-1"/>
        </w:rPr>
        <w:t xml:space="preserve"> информацию о расходовании средств резервного фонда по форме согласно приложению 1 к настоящему Порядку.</w:t>
      </w:r>
    </w:p>
    <w:p w14:paraId="597F19A9" w14:textId="77777777" w:rsidR="00F10370" w:rsidRDefault="00F10370" w:rsidP="00F10370">
      <w:pPr>
        <w:pStyle w:val="ad"/>
        <w:numPr>
          <w:ilvl w:val="0"/>
          <w:numId w:val="2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103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Отчет об использовании бюджетных ассигнований резервного фонда прилагается к ежеквартальному и годовому отчетам об исполнении бюджета.</w:t>
      </w:r>
    </w:p>
    <w:p w14:paraId="7C084B85" w14:textId="77777777" w:rsidR="00F10370" w:rsidRPr="00F10370" w:rsidRDefault="00F10370" w:rsidP="00F10370">
      <w:pPr>
        <w:pStyle w:val="ad"/>
        <w:shd w:val="clear" w:color="auto" w:fill="FFFFFF"/>
        <w:ind w:left="0"/>
        <w:jc w:val="center"/>
        <w:rPr>
          <w:spacing w:val="-1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___________________________</w:t>
      </w:r>
      <w:r w:rsidRPr="00F10370">
        <w:rPr>
          <w:spacing w:val="-1"/>
        </w:rPr>
        <w:br w:type="page"/>
      </w:r>
    </w:p>
    <w:p w14:paraId="6546396E" w14:textId="77777777" w:rsidR="00F10370" w:rsidRPr="00643C71" w:rsidRDefault="00F10370" w:rsidP="00F10370">
      <w:pPr>
        <w:ind w:left="5670"/>
        <w:jc w:val="center"/>
        <w:rPr>
          <w:spacing w:val="-1"/>
        </w:rPr>
      </w:pPr>
      <w:r w:rsidRPr="00643C71">
        <w:rPr>
          <w:spacing w:val="-1"/>
        </w:rPr>
        <w:lastRenderedPageBreak/>
        <w:t>Приложение 1</w:t>
      </w:r>
    </w:p>
    <w:p w14:paraId="52162493" w14:textId="77777777" w:rsidR="00F10370" w:rsidRPr="00643C71" w:rsidRDefault="00F10370" w:rsidP="00F10370">
      <w:pPr>
        <w:ind w:left="5670"/>
        <w:jc w:val="center"/>
        <w:rPr>
          <w:spacing w:val="-1"/>
        </w:rPr>
      </w:pPr>
      <w:r w:rsidRPr="00643C71">
        <w:rPr>
          <w:spacing w:val="-1"/>
        </w:rPr>
        <w:t>к Порядку использования бюджетных</w:t>
      </w:r>
    </w:p>
    <w:p w14:paraId="3685FFA8" w14:textId="77777777" w:rsidR="00F10370" w:rsidRPr="00F10370" w:rsidRDefault="00F10370" w:rsidP="00F10370">
      <w:pPr>
        <w:ind w:left="5670"/>
        <w:jc w:val="center"/>
        <w:rPr>
          <w:spacing w:val="-1"/>
        </w:rPr>
      </w:pPr>
      <w:r w:rsidRPr="00643C71">
        <w:rPr>
          <w:spacing w:val="-1"/>
        </w:rPr>
        <w:t>ассигнований резервного фонда администрации</w:t>
      </w:r>
      <w:r>
        <w:rPr>
          <w:spacing w:val="-1"/>
        </w:rPr>
        <w:t xml:space="preserve"> </w:t>
      </w:r>
      <w:r w:rsidRPr="00643C71">
        <w:rPr>
          <w:spacing w:val="-1"/>
        </w:rPr>
        <w:t>городского округа город Шахунья</w:t>
      </w:r>
      <w:r>
        <w:rPr>
          <w:spacing w:val="-1"/>
        </w:rPr>
        <w:t xml:space="preserve"> </w:t>
      </w:r>
      <w:r w:rsidRPr="00643C71">
        <w:rPr>
          <w:spacing w:val="-1"/>
        </w:rPr>
        <w:t>Нижегородской области</w:t>
      </w:r>
    </w:p>
    <w:p w14:paraId="4DADAB38" w14:textId="77777777" w:rsidR="00F10370" w:rsidRPr="00643C71" w:rsidRDefault="00F10370" w:rsidP="00F10370">
      <w:pPr>
        <w:jc w:val="center"/>
      </w:pPr>
      <w:r w:rsidRPr="00643C71">
        <w:t> </w:t>
      </w:r>
    </w:p>
    <w:p w14:paraId="1A8E5F5C" w14:textId="77777777" w:rsidR="00F10370" w:rsidRPr="00643C71" w:rsidRDefault="00F10370" w:rsidP="00F10370">
      <w:pPr>
        <w:jc w:val="center"/>
      </w:pPr>
      <w:r w:rsidRPr="00643C71">
        <w:t> </w:t>
      </w:r>
    </w:p>
    <w:p w14:paraId="62ED01FE" w14:textId="77777777" w:rsidR="00F10370" w:rsidRPr="00643C71" w:rsidRDefault="00F10370" w:rsidP="00F10370">
      <w:pPr>
        <w:jc w:val="center"/>
      </w:pPr>
      <w:r w:rsidRPr="00643C71">
        <w:t>ОТЧЕТ</w:t>
      </w:r>
    </w:p>
    <w:p w14:paraId="3972689B" w14:textId="77777777" w:rsidR="00F10370" w:rsidRPr="00643C71" w:rsidRDefault="00F10370" w:rsidP="00F10370">
      <w:pPr>
        <w:jc w:val="center"/>
      </w:pPr>
      <w:r w:rsidRPr="00643C71">
        <w:t>Об использовании средств, выделенных из резервного</w:t>
      </w:r>
    </w:p>
    <w:p w14:paraId="7523DB65" w14:textId="77777777" w:rsidR="00F10370" w:rsidRDefault="00F10370" w:rsidP="00F10370">
      <w:pPr>
        <w:jc w:val="center"/>
      </w:pPr>
      <w:r w:rsidRPr="00643C71">
        <w:t xml:space="preserve">фонда администрации </w:t>
      </w:r>
      <w:r>
        <w:t>городского округа город Шахунья</w:t>
      </w:r>
    </w:p>
    <w:p w14:paraId="7BA4B0C4" w14:textId="77777777" w:rsidR="00F10370" w:rsidRPr="00643C71" w:rsidRDefault="00F10370" w:rsidP="00F10370">
      <w:pPr>
        <w:jc w:val="center"/>
      </w:pPr>
      <w:r>
        <w:t xml:space="preserve"> Нижегородской области</w:t>
      </w:r>
      <w:r w:rsidRPr="00643C71">
        <w:t>,</w:t>
      </w:r>
    </w:p>
    <w:p w14:paraId="781E51CD" w14:textId="77777777" w:rsidR="00F10370" w:rsidRPr="00643C71" w:rsidRDefault="00F10370" w:rsidP="00F10370">
      <w:pPr>
        <w:jc w:val="center"/>
      </w:pPr>
      <w:r w:rsidRPr="00643C71">
        <w:t>по состоянию на _____________________________20___г.</w:t>
      </w:r>
    </w:p>
    <w:p w14:paraId="3E351664" w14:textId="77777777" w:rsidR="00F10370" w:rsidRPr="00643C71" w:rsidRDefault="00F10370" w:rsidP="00F10370">
      <w:r w:rsidRPr="00643C71">
        <w:t> </w:t>
      </w:r>
    </w:p>
    <w:p w14:paraId="15A8C9FB" w14:textId="77777777" w:rsidR="00F10370" w:rsidRPr="00643C71" w:rsidRDefault="00F10370" w:rsidP="00F10370">
      <w:r w:rsidRPr="00643C71">
        <w:t>_____________________________________________________________________</w:t>
      </w:r>
    </w:p>
    <w:p w14:paraId="075958E3" w14:textId="77777777" w:rsidR="00F10370" w:rsidRPr="00643C71" w:rsidRDefault="00F10370" w:rsidP="00F10370">
      <w:r w:rsidRPr="00643C71">
        <w:t>(наименование главного распорядителя бюджетных средств)</w:t>
      </w:r>
    </w:p>
    <w:p w14:paraId="09B3A082" w14:textId="77777777" w:rsidR="00F10370" w:rsidRPr="00643C71" w:rsidRDefault="00F10370" w:rsidP="00F10370">
      <w:pPr>
        <w:jc w:val="center"/>
      </w:pPr>
      <w:r w:rsidRPr="00643C71">
        <w:t> </w:t>
      </w:r>
    </w:p>
    <w:p w14:paraId="4B215CDD" w14:textId="77777777" w:rsidR="00F10370" w:rsidRPr="00643C71" w:rsidRDefault="00F10370" w:rsidP="00F10370">
      <w:r w:rsidRPr="00643C71">
        <w:t> </w:t>
      </w:r>
    </w:p>
    <w:p w14:paraId="59F4689E" w14:textId="77777777" w:rsidR="00F10370" w:rsidRPr="00643C71" w:rsidRDefault="00F10370" w:rsidP="00F10370">
      <w:r w:rsidRPr="00643C71">
        <w:t> 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733"/>
        <w:gridCol w:w="1457"/>
        <w:gridCol w:w="2198"/>
        <w:gridCol w:w="1484"/>
        <w:gridCol w:w="1300"/>
        <w:gridCol w:w="1767"/>
      </w:tblGrid>
      <w:tr w:rsidR="00F10370" w:rsidRPr="00643C71" w14:paraId="1A1E986C" w14:textId="77777777" w:rsidTr="00E540DA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698A" w14:textId="77777777" w:rsidR="00F10370" w:rsidRPr="00643C71" w:rsidRDefault="00F10370" w:rsidP="00E540DA">
            <w:pPr>
              <w:jc w:val="center"/>
            </w:pPr>
            <w:r w:rsidRPr="00643C71">
              <w:t>№ п/п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9B71" w14:textId="77777777" w:rsidR="00F10370" w:rsidRPr="00643C71" w:rsidRDefault="00F10370" w:rsidP="00E540DA">
            <w:pPr>
              <w:jc w:val="center"/>
            </w:pPr>
            <w:r w:rsidRPr="00643C71">
              <w:t>Дата и номер распоряжения о выделении средств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FC64" w14:textId="77777777" w:rsidR="00F10370" w:rsidRPr="00643C71" w:rsidRDefault="00F10370" w:rsidP="00E540DA">
            <w:pPr>
              <w:jc w:val="center"/>
            </w:pPr>
            <w:r w:rsidRPr="00643C71">
              <w:t>Краткое содержание (цель)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566F7" w14:textId="77777777" w:rsidR="00F10370" w:rsidRPr="00643C71" w:rsidRDefault="00F10370" w:rsidP="00E540DA">
            <w:pPr>
              <w:jc w:val="center"/>
            </w:pPr>
            <w:r w:rsidRPr="00643C71">
              <w:t>Направление расходования (классификация)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D504" w14:textId="77777777" w:rsidR="00F10370" w:rsidRPr="00643C71" w:rsidRDefault="00F10370" w:rsidP="00E540DA">
            <w:pPr>
              <w:jc w:val="center"/>
            </w:pPr>
            <w:r w:rsidRPr="00643C71">
              <w:t>Сумма выделенных средств, руб.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D8A3" w14:textId="77777777" w:rsidR="00F10370" w:rsidRPr="00643C71" w:rsidRDefault="00F10370" w:rsidP="00E540DA">
            <w:pPr>
              <w:jc w:val="center"/>
            </w:pPr>
            <w:r w:rsidRPr="00643C71">
              <w:t>Кассовый расход, руб.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CB6A" w14:textId="77777777" w:rsidR="00F10370" w:rsidRPr="00643C71" w:rsidRDefault="00F10370" w:rsidP="00E540DA">
            <w:pPr>
              <w:jc w:val="center"/>
            </w:pPr>
            <w:r w:rsidRPr="00643C71">
              <w:t>Примечание</w:t>
            </w:r>
            <w:bookmarkStart w:id="0" w:name="_ftnref1"/>
            <w:r w:rsidRPr="00643C71">
              <w:fldChar w:fldCharType="begin"/>
            </w:r>
            <w:r w:rsidRPr="00643C71">
              <w:instrText xml:space="preserve"> HYPERLINK "http://www.balakhna.nn.ru/?id=50262" \l "_ftn1" \o "" </w:instrText>
            </w:r>
            <w:r w:rsidRPr="00643C71">
              <w:fldChar w:fldCharType="separate"/>
            </w:r>
            <w:r w:rsidRPr="00643C71">
              <w:rPr>
                <w:b/>
                <w:bCs/>
                <w:color w:val="333333"/>
                <w:u w:val="single"/>
              </w:rPr>
              <w:t>[1]</w:t>
            </w:r>
            <w:r w:rsidRPr="00643C71">
              <w:fldChar w:fldCharType="end"/>
            </w:r>
            <w:bookmarkEnd w:id="0"/>
          </w:p>
        </w:tc>
      </w:tr>
      <w:tr w:rsidR="00F10370" w:rsidRPr="00643C71" w14:paraId="741665E0" w14:textId="77777777" w:rsidTr="00E540D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24E7" w14:textId="77777777" w:rsidR="00F10370" w:rsidRPr="00643C71" w:rsidRDefault="00F10370" w:rsidP="00E540DA">
            <w:pPr>
              <w:jc w:val="center"/>
            </w:pPr>
            <w:r w:rsidRPr="00643C71"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7833" w14:textId="77777777" w:rsidR="00F10370" w:rsidRPr="00643C71" w:rsidRDefault="00F10370" w:rsidP="00E540DA">
            <w:pPr>
              <w:jc w:val="center"/>
            </w:pPr>
            <w:r w:rsidRPr="00643C71"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24E6" w14:textId="77777777" w:rsidR="00F10370" w:rsidRPr="00643C71" w:rsidRDefault="00F10370" w:rsidP="00E540DA">
            <w:pPr>
              <w:jc w:val="center"/>
            </w:pPr>
            <w:r w:rsidRPr="00643C71"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8CBB" w14:textId="77777777" w:rsidR="00F10370" w:rsidRPr="00643C71" w:rsidRDefault="00F10370" w:rsidP="00E540DA">
            <w:pPr>
              <w:jc w:val="center"/>
            </w:pPr>
            <w:r w:rsidRPr="00643C71"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C178" w14:textId="77777777" w:rsidR="00F10370" w:rsidRPr="00643C71" w:rsidRDefault="00F10370" w:rsidP="00E540DA">
            <w:pPr>
              <w:jc w:val="center"/>
            </w:pPr>
            <w:r w:rsidRPr="00643C71"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BE2C6" w14:textId="77777777" w:rsidR="00F10370" w:rsidRPr="00643C71" w:rsidRDefault="00F10370" w:rsidP="00E540DA">
            <w:pPr>
              <w:jc w:val="center"/>
            </w:pPr>
            <w:r w:rsidRPr="00643C71"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9907" w14:textId="77777777" w:rsidR="00F10370" w:rsidRPr="00643C71" w:rsidRDefault="00F10370" w:rsidP="00E540DA">
            <w:pPr>
              <w:jc w:val="center"/>
            </w:pPr>
            <w:r w:rsidRPr="00643C71">
              <w:t>7</w:t>
            </w:r>
          </w:p>
        </w:tc>
      </w:tr>
      <w:tr w:rsidR="00F10370" w:rsidRPr="00643C71" w14:paraId="638EBBD7" w14:textId="77777777" w:rsidTr="00E540D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3564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1045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2A31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6ED8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3486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F3A3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90E6" w14:textId="77777777" w:rsidR="00F10370" w:rsidRPr="00643C71" w:rsidRDefault="00F10370" w:rsidP="00E540DA">
            <w:r w:rsidRPr="00643C71">
              <w:t> </w:t>
            </w:r>
          </w:p>
        </w:tc>
      </w:tr>
      <w:tr w:rsidR="00F10370" w:rsidRPr="00643C71" w14:paraId="62EDE163" w14:textId="77777777" w:rsidTr="00E540D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23B5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D994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E24E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6E27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A143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7209" w14:textId="77777777" w:rsidR="00F10370" w:rsidRPr="00643C71" w:rsidRDefault="00F10370" w:rsidP="00E540DA">
            <w:r w:rsidRPr="00643C71"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0B648" w14:textId="77777777" w:rsidR="00F10370" w:rsidRPr="00643C71" w:rsidRDefault="00F10370" w:rsidP="00E540DA">
            <w:r w:rsidRPr="00643C71">
              <w:t> </w:t>
            </w:r>
          </w:p>
        </w:tc>
      </w:tr>
    </w:tbl>
    <w:p w14:paraId="5AEC8F45" w14:textId="77777777" w:rsidR="00F10370" w:rsidRPr="00643C71" w:rsidRDefault="00F10370" w:rsidP="00F10370">
      <w:r w:rsidRPr="00643C71">
        <w:t> </w:t>
      </w:r>
    </w:p>
    <w:p w14:paraId="40413105" w14:textId="77777777" w:rsidR="00F10370" w:rsidRPr="00643C71" w:rsidRDefault="00F10370" w:rsidP="00F10370"/>
    <w:p w14:paraId="20025653" w14:textId="77777777" w:rsidR="00F10370" w:rsidRPr="00643C71" w:rsidRDefault="00F10370" w:rsidP="00F10370">
      <w:r w:rsidRPr="00643C71">
        <w:t>Руководитель _________________________________ (подпись)</w:t>
      </w:r>
    </w:p>
    <w:p w14:paraId="14B668E6" w14:textId="77777777" w:rsidR="00F10370" w:rsidRPr="00643C71" w:rsidRDefault="00F10370" w:rsidP="00F10370">
      <w:r w:rsidRPr="00643C71">
        <w:t> </w:t>
      </w:r>
    </w:p>
    <w:p w14:paraId="34E3029E" w14:textId="77777777" w:rsidR="00F10370" w:rsidRDefault="00F10370" w:rsidP="00F10370">
      <w:r w:rsidRPr="00643C71">
        <w:t>Дата _________________________</w:t>
      </w:r>
    </w:p>
    <w:p w14:paraId="03E830AF" w14:textId="77777777" w:rsidR="00F10370" w:rsidRDefault="00F10370" w:rsidP="00F10370"/>
    <w:p w14:paraId="7DA04F69" w14:textId="77777777" w:rsidR="00F10370" w:rsidRDefault="00F10370" w:rsidP="00F10370"/>
    <w:p w14:paraId="0A1364EF" w14:textId="77777777" w:rsidR="00F10370" w:rsidRDefault="00F10370" w:rsidP="00F10370"/>
    <w:p w14:paraId="2513ECFB" w14:textId="77777777" w:rsidR="00F10370" w:rsidRDefault="00F10370" w:rsidP="00F10370">
      <w:r>
        <w:t>[1] 1. В случае неполного расходования средств резервного фонда указывается причина.</w:t>
      </w:r>
    </w:p>
    <w:p w14:paraId="08772FF4" w14:textId="77777777" w:rsidR="00F10370" w:rsidRPr="00643C71" w:rsidRDefault="00F10370" w:rsidP="00F10370">
      <w:r>
        <w:t xml:space="preserve">  </w:t>
      </w:r>
    </w:p>
    <w:p w14:paraId="5F776427" w14:textId="77777777" w:rsidR="00F0267D" w:rsidRDefault="00F0267D" w:rsidP="00F10370">
      <w:pPr>
        <w:jc w:val="both"/>
        <w:rPr>
          <w:sz w:val="22"/>
          <w:szCs w:val="22"/>
        </w:rPr>
      </w:pPr>
    </w:p>
    <w:sectPr w:rsidR="00F0267D" w:rsidSect="004A682C">
      <w:footerReference w:type="even" r:id="rId9"/>
      <w:pgSz w:w="11906" w:h="16838"/>
      <w:pgMar w:top="993" w:right="707" w:bottom="993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9C03" w14:textId="77777777" w:rsidR="004829E9" w:rsidRDefault="004829E9">
      <w:r>
        <w:separator/>
      </w:r>
    </w:p>
  </w:endnote>
  <w:endnote w:type="continuationSeparator" w:id="0">
    <w:p w14:paraId="529E71FD" w14:textId="77777777" w:rsidR="004829E9" w:rsidRDefault="0048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BDC8" w14:textId="77777777" w:rsidR="005065F3" w:rsidRDefault="001E602D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65F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66646B" w14:textId="77777777" w:rsidR="005065F3" w:rsidRDefault="005065F3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E278" w14:textId="77777777" w:rsidR="004829E9" w:rsidRDefault="004829E9">
      <w:r>
        <w:separator/>
      </w:r>
    </w:p>
  </w:footnote>
  <w:footnote w:type="continuationSeparator" w:id="0">
    <w:p w14:paraId="702C75AA" w14:textId="77777777" w:rsidR="004829E9" w:rsidRDefault="0048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821"/>
    <w:multiLevelType w:val="singleLevel"/>
    <w:tmpl w:val="BBAE9C76"/>
    <w:lvl w:ilvl="0">
      <w:start w:val="1"/>
      <w:numFmt w:val="decimal"/>
      <w:lvlText w:val="3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C14130"/>
    <w:multiLevelType w:val="hybridMultilevel"/>
    <w:tmpl w:val="574A382E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F63979"/>
    <w:multiLevelType w:val="singleLevel"/>
    <w:tmpl w:val="4D9A96C2"/>
    <w:lvl w:ilvl="0">
      <w:start w:val="2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7FF1254"/>
    <w:multiLevelType w:val="singleLevel"/>
    <w:tmpl w:val="915E6902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F2F1C"/>
    <w:multiLevelType w:val="singleLevel"/>
    <w:tmpl w:val="F1562138"/>
    <w:lvl w:ilvl="0">
      <w:start w:val="5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1"/>
  </w:num>
  <w:num w:numId="3">
    <w:abstractNumId w:val="24"/>
  </w:num>
  <w:num w:numId="4">
    <w:abstractNumId w:val="2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3"/>
  </w:num>
  <w:num w:numId="8">
    <w:abstractNumId w:val="17"/>
  </w:num>
  <w:num w:numId="9">
    <w:abstractNumId w:val="2"/>
  </w:num>
  <w:num w:numId="10">
    <w:abstractNumId w:val="23"/>
  </w:num>
  <w:num w:numId="11">
    <w:abstractNumId w:val="0"/>
  </w:num>
  <w:num w:numId="12">
    <w:abstractNumId w:val="10"/>
  </w:num>
  <w:num w:numId="13">
    <w:abstractNumId w:val="13"/>
  </w:num>
  <w:num w:numId="14">
    <w:abstractNumId w:val="4"/>
  </w:num>
  <w:num w:numId="15">
    <w:abstractNumId w:val="18"/>
  </w:num>
  <w:num w:numId="16">
    <w:abstractNumId w:val="12"/>
  </w:num>
  <w:num w:numId="17">
    <w:abstractNumId w:val="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19"/>
  </w:num>
  <w:num w:numId="22">
    <w:abstractNumId w:val="21"/>
  </w:num>
  <w:num w:numId="23">
    <w:abstractNumId w:val="14"/>
  </w:num>
  <w:num w:numId="24">
    <w:abstractNumId w:val="15"/>
  </w:num>
  <w:num w:numId="25">
    <w:abstractNumId w:val="3"/>
  </w:num>
  <w:num w:numId="26">
    <w:abstractNumId w:val="25"/>
  </w:num>
  <w:num w:numId="2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DFE"/>
    <w:rsid w:val="00021EA1"/>
    <w:rsid w:val="00022230"/>
    <w:rsid w:val="00022871"/>
    <w:rsid w:val="00022ACB"/>
    <w:rsid w:val="00023DC2"/>
    <w:rsid w:val="0002442A"/>
    <w:rsid w:val="00025132"/>
    <w:rsid w:val="00025961"/>
    <w:rsid w:val="00025A9A"/>
    <w:rsid w:val="0002728C"/>
    <w:rsid w:val="0003118E"/>
    <w:rsid w:val="00034126"/>
    <w:rsid w:val="00042845"/>
    <w:rsid w:val="00042DFD"/>
    <w:rsid w:val="00043577"/>
    <w:rsid w:val="000440C8"/>
    <w:rsid w:val="0004485B"/>
    <w:rsid w:val="00046F33"/>
    <w:rsid w:val="000500E5"/>
    <w:rsid w:val="00050372"/>
    <w:rsid w:val="0005143A"/>
    <w:rsid w:val="00051F5E"/>
    <w:rsid w:val="00053258"/>
    <w:rsid w:val="00053C89"/>
    <w:rsid w:val="00054677"/>
    <w:rsid w:val="0005536A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42BB"/>
    <w:rsid w:val="00084517"/>
    <w:rsid w:val="000846F1"/>
    <w:rsid w:val="00087448"/>
    <w:rsid w:val="000877DA"/>
    <w:rsid w:val="00087AB8"/>
    <w:rsid w:val="00093407"/>
    <w:rsid w:val="00093C4B"/>
    <w:rsid w:val="00095449"/>
    <w:rsid w:val="0009707D"/>
    <w:rsid w:val="000A015E"/>
    <w:rsid w:val="000A32D9"/>
    <w:rsid w:val="000A5B9E"/>
    <w:rsid w:val="000A71A5"/>
    <w:rsid w:val="000A75D6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05E0"/>
    <w:rsid w:val="000C299D"/>
    <w:rsid w:val="000C3886"/>
    <w:rsid w:val="000C3A6E"/>
    <w:rsid w:val="000C4A27"/>
    <w:rsid w:val="000D07E2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5607"/>
    <w:rsid w:val="000F587D"/>
    <w:rsid w:val="000F6E63"/>
    <w:rsid w:val="000F739D"/>
    <w:rsid w:val="00103E24"/>
    <w:rsid w:val="0011192D"/>
    <w:rsid w:val="00111FE8"/>
    <w:rsid w:val="001127D1"/>
    <w:rsid w:val="00112D92"/>
    <w:rsid w:val="00112DC2"/>
    <w:rsid w:val="00112FE1"/>
    <w:rsid w:val="0011440B"/>
    <w:rsid w:val="00115625"/>
    <w:rsid w:val="00116E6D"/>
    <w:rsid w:val="0011781A"/>
    <w:rsid w:val="0012264A"/>
    <w:rsid w:val="0012311B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75E9"/>
    <w:rsid w:val="00137D6D"/>
    <w:rsid w:val="00142F7C"/>
    <w:rsid w:val="00146FB7"/>
    <w:rsid w:val="0014736A"/>
    <w:rsid w:val="001501B2"/>
    <w:rsid w:val="0015048C"/>
    <w:rsid w:val="001514CE"/>
    <w:rsid w:val="0015230A"/>
    <w:rsid w:val="001539E6"/>
    <w:rsid w:val="001556F9"/>
    <w:rsid w:val="001573D5"/>
    <w:rsid w:val="00157FDB"/>
    <w:rsid w:val="0016017B"/>
    <w:rsid w:val="00160E0A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63CB"/>
    <w:rsid w:val="00181E33"/>
    <w:rsid w:val="0018301A"/>
    <w:rsid w:val="0018497A"/>
    <w:rsid w:val="00186979"/>
    <w:rsid w:val="00187BF1"/>
    <w:rsid w:val="00196B14"/>
    <w:rsid w:val="001A0111"/>
    <w:rsid w:val="001A070E"/>
    <w:rsid w:val="001A1222"/>
    <w:rsid w:val="001A18F1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180C"/>
    <w:rsid w:val="001D2B71"/>
    <w:rsid w:val="001D324B"/>
    <w:rsid w:val="001D54BA"/>
    <w:rsid w:val="001D5DE5"/>
    <w:rsid w:val="001D5F1F"/>
    <w:rsid w:val="001E172A"/>
    <w:rsid w:val="001E546D"/>
    <w:rsid w:val="001E602D"/>
    <w:rsid w:val="001E7B4D"/>
    <w:rsid w:val="001E7F30"/>
    <w:rsid w:val="001F0E35"/>
    <w:rsid w:val="001F1600"/>
    <w:rsid w:val="001F3F55"/>
    <w:rsid w:val="001F5E6D"/>
    <w:rsid w:val="001F6072"/>
    <w:rsid w:val="001F667B"/>
    <w:rsid w:val="001F6CCA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1EB6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856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7C2C"/>
    <w:rsid w:val="00277C3B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42FC"/>
    <w:rsid w:val="002A6578"/>
    <w:rsid w:val="002A6CBF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5136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E00"/>
    <w:rsid w:val="00331520"/>
    <w:rsid w:val="00331601"/>
    <w:rsid w:val="00332502"/>
    <w:rsid w:val="003328BD"/>
    <w:rsid w:val="00335844"/>
    <w:rsid w:val="0033592C"/>
    <w:rsid w:val="00335D4F"/>
    <w:rsid w:val="003429FA"/>
    <w:rsid w:val="00346F45"/>
    <w:rsid w:val="003508E2"/>
    <w:rsid w:val="00350B98"/>
    <w:rsid w:val="003520D9"/>
    <w:rsid w:val="00352942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86BA7"/>
    <w:rsid w:val="00390755"/>
    <w:rsid w:val="0039199A"/>
    <w:rsid w:val="00392627"/>
    <w:rsid w:val="003933C3"/>
    <w:rsid w:val="00394895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56C"/>
    <w:rsid w:val="003B58A8"/>
    <w:rsid w:val="003B62C4"/>
    <w:rsid w:val="003B7896"/>
    <w:rsid w:val="003C007F"/>
    <w:rsid w:val="003C2A24"/>
    <w:rsid w:val="003C2BF3"/>
    <w:rsid w:val="003C5E96"/>
    <w:rsid w:val="003D0EA9"/>
    <w:rsid w:val="003D30AD"/>
    <w:rsid w:val="003D33E3"/>
    <w:rsid w:val="003D41C3"/>
    <w:rsid w:val="003E3F54"/>
    <w:rsid w:val="003E534F"/>
    <w:rsid w:val="003E55E4"/>
    <w:rsid w:val="003E783A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31B7"/>
    <w:rsid w:val="00443562"/>
    <w:rsid w:val="004439B5"/>
    <w:rsid w:val="00451A45"/>
    <w:rsid w:val="00453DA4"/>
    <w:rsid w:val="00454572"/>
    <w:rsid w:val="00456AD6"/>
    <w:rsid w:val="00456DD7"/>
    <w:rsid w:val="0045754A"/>
    <w:rsid w:val="00461338"/>
    <w:rsid w:val="0046503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9E9"/>
    <w:rsid w:val="00482D6E"/>
    <w:rsid w:val="00483CA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51B2"/>
    <w:rsid w:val="004A61E2"/>
    <w:rsid w:val="004A682C"/>
    <w:rsid w:val="004B2204"/>
    <w:rsid w:val="004B3154"/>
    <w:rsid w:val="004B5428"/>
    <w:rsid w:val="004B58CC"/>
    <w:rsid w:val="004B6F28"/>
    <w:rsid w:val="004B7BF3"/>
    <w:rsid w:val="004C0039"/>
    <w:rsid w:val="004C18B4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49F"/>
    <w:rsid w:val="004E1DC8"/>
    <w:rsid w:val="004E36FD"/>
    <w:rsid w:val="004E3959"/>
    <w:rsid w:val="004E67B8"/>
    <w:rsid w:val="004E7460"/>
    <w:rsid w:val="004F39C8"/>
    <w:rsid w:val="004F530E"/>
    <w:rsid w:val="004F75F2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122E"/>
    <w:rsid w:val="00571821"/>
    <w:rsid w:val="00577F92"/>
    <w:rsid w:val="005814F8"/>
    <w:rsid w:val="00582B53"/>
    <w:rsid w:val="00582D46"/>
    <w:rsid w:val="00585B13"/>
    <w:rsid w:val="00586522"/>
    <w:rsid w:val="005928C2"/>
    <w:rsid w:val="0059472D"/>
    <w:rsid w:val="00597491"/>
    <w:rsid w:val="005A089A"/>
    <w:rsid w:val="005A29BC"/>
    <w:rsid w:val="005A481D"/>
    <w:rsid w:val="005A705C"/>
    <w:rsid w:val="005B00EB"/>
    <w:rsid w:val="005B09E8"/>
    <w:rsid w:val="005B3467"/>
    <w:rsid w:val="005B37FC"/>
    <w:rsid w:val="005B424D"/>
    <w:rsid w:val="005B5F79"/>
    <w:rsid w:val="005B6AB0"/>
    <w:rsid w:val="005B73E4"/>
    <w:rsid w:val="005C038A"/>
    <w:rsid w:val="005C0E6F"/>
    <w:rsid w:val="005C2DD6"/>
    <w:rsid w:val="005C733D"/>
    <w:rsid w:val="005D207D"/>
    <w:rsid w:val="005D258B"/>
    <w:rsid w:val="005D2DE1"/>
    <w:rsid w:val="005D45D8"/>
    <w:rsid w:val="005D7229"/>
    <w:rsid w:val="005E2BA3"/>
    <w:rsid w:val="005E3948"/>
    <w:rsid w:val="005E4BC0"/>
    <w:rsid w:val="005E5558"/>
    <w:rsid w:val="005E6B4E"/>
    <w:rsid w:val="005E7D52"/>
    <w:rsid w:val="005F13C7"/>
    <w:rsid w:val="005F6958"/>
    <w:rsid w:val="0060482C"/>
    <w:rsid w:val="006054FB"/>
    <w:rsid w:val="00606509"/>
    <w:rsid w:val="00607763"/>
    <w:rsid w:val="00607DF5"/>
    <w:rsid w:val="00612197"/>
    <w:rsid w:val="006156CE"/>
    <w:rsid w:val="0062125F"/>
    <w:rsid w:val="0062132A"/>
    <w:rsid w:val="0062297D"/>
    <w:rsid w:val="00622DA3"/>
    <w:rsid w:val="00623C33"/>
    <w:rsid w:val="0062403F"/>
    <w:rsid w:val="00624259"/>
    <w:rsid w:val="006246D4"/>
    <w:rsid w:val="0062671F"/>
    <w:rsid w:val="006268E4"/>
    <w:rsid w:val="00626BAE"/>
    <w:rsid w:val="006338B0"/>
    <w:rsid w:val="0063402B"/>
    <w:rsid w:val="00634034"/>
    <w:rsid w:val="006409E8"/>
    <w:rsid w:val="00645031"/>
    <w:rsid w:val="006463C7"/>
    <w:rsid w:val="0065705F"/>
    <w:rsid w:val="00657B52"/>
    <w:rsid w:val="00661590"/>
    <w:rsid w:val="00661F0A"/>
    <w:rsid w:val="00664039"/>
    <w:rsid w:val="0066554D"/>
    <w:rsid w:val="00665A0E"/>
    <w:rsid w:val="006721FE"/>
    <w:rsid w:val="006740C3"/>
    <w:rsid w:val="00674481"/>
    <w:rsid w:val="00674920"/>
    <w:rsid w:val="00677297"/>
    <w:rsid w:val="00680638"/>
    <w:rsid w:val="00683BDB"/>
    <w:rsid w:val="00683EE9"/>
    <w:rsid w:val="0069054D"/>
    <w:rsid w:val="00690EB4"/>
    <w:rsid w:val="006916FE"/>
    <w:rsid w:val="00692A83"/>
    <w:rsid w:val="006934B5"/>
    <w:rsid w:val="00693634"/>
    <w:rsid w:val="0069435F"/>
    <w:rsid w:val="006A07BB"/>
    <w:rsid w:val="006A1B7C"/>
    <w:rsid w:val="006A2D27"/>
    <w:rsid w:val="006A3AC0"/>
    <w:rsid w:val="006A6878"/>
    <w:rsid w:val="006A7CF6"/>
    <w:rsid w:val="006B2815"/>
    <w:rsid w:val="006B2CC3"/>
    <w:rsid w:val="006B47EA"/>
    <w:rsid w:val="006B5022"/>
    <w:rsid w:val="006C05FE"/>
    <w:rsid w:val="006C4AF8"/>
    <w:rsid w:val="006C6A44"/>
    <w:rsid w:val="006C7477"/>
    <w:rsid w:val="006C775F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7959"/>
    <w:rsid w:val="006F1421"/>
    <w:rsid w:val="006F20A0"/>
    <w:rsid w:val="006F33AE"/>
    <w:rsid w:val="006F4218"/>
    <w:rsid w:val="006F42B2"/>
    <w:rsid w:val="006F73E4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36F"/>
    <w:rsid w:val="00716F7F"/>
    <w:rsid w:val="007205E5"/>
    <w:rsid w:val="00721CDE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3678"/>
    <w:rsid w:val="007453F9"/>
    <w:rsid w:val="00745FB5"/>
    <w:rsid w:val="00746356"/>
    <w:rsid w:val="00746812"/>
    <w:rsid w:val="007472B9"/>
    <w:rsid w:val="00754631"/>
    <w:rsid w:val="007557FB"/>
    <w:rsid w:val="00757E0A"/>
    <w:rsid w:val="0076034B"/>
    <w:rsid w:val="00761473"/>
    <w:rsid w:val="007629F3"/>
    <w:rsid w:val="007649F6"/>
    <w:rsid w:val="00764CED"/>
    <w:rsid w:val="00764DC1"/>
    <w:rsid w:val="00765C42"/>
    <w:rsid w:val="00773021"/>
    <w:rsid w:val="00773C9F"/>
    <w:rsid w:val="00775F45"/>
    <w:rsid w:val="0078250E"/>
    <w:rsid w:val="00782BA2"/>
    <w:rsid w:val="0078381B"/>
    <w:rsid w:val="00785C66"/>
    <w:rsid w:val="00785CF3"/>
    <w:rsid w:val="00787453"/>
    <w:rsid w:val="00787768"/>
    <w:rsid w:val="00792309"/>
    <w:rsid w:val="0079262A"/>
    <w:rsid w:val="00792A9D"/>
    <w:rsid w:val="007A2E9F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4681"/>
    <w:rsid w:val="007C4865"/>
    <w:rsid w:val="007C540B"/>
    <w:rsid w:val="007C545E"/>
    <w:rsid w:val="007C678E"/>
    <w:rsid w:val="007C6A72"/>
    <w:rsid w:val="007D1534"/>
    <w:rsid w:val="007D21E1"/>
    <w:rsid w:val="007D537E"/>
    <w:rsid w:val="007D6452"/>
    <w:rsid w:val="007E0D2B"/>
    <w:rsid w:val="007E25D4"/>
    <w:rsid w:val="007E4235"/>
    <w:rsid w:val="007E5FAC"/>
    <w:rsid w:val="007E626F"/>
    <w:rsid w:val="007E6B31"/>
    <w:rsid w:val="007F0837"/>
    <w:rsid w:val="007F4D6E"/>
    <w:rsid w:val="0080122F"/>
    <w:rsid w:val="00802C3F"/>
    <w:rsid w:val="0080421B"/>
    <w:rsid w:val="00804B81"/>
    <w:rsid w:val="008067E6"/>
    <w:rsid w:val="0081059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31054"/>
    <w:rsid w:val="00831730"/>
    <w:rsid w:val="008350B2"/>
    <w:rsid w:val="008352FA"/>
    <w:rsid w:val="0083698F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5A1D"/>
    <w:rsid w:val="008B5F2E"/>
    <w:rsid w:val="008B6D8E"/>
    <w:rsid w:val="008B7A5C"/>
    <w:rsid w:val="008C06BE"/>
    <w:rsid w:val="008C20FF"/>
    <w:rsid w:val="008C268D"/>
    <w:rsid w:val="008C4835"/>
    <w:rsid w:val="008C4BBF"/>
    <w:rsid w:val="008C7CD6"/>
    <w:rsid w:val="008D2157"/>
    <w:rsid w:val="008D2A0B"/>
    <w:rsid w:val="008D3DDC"/>
    <w:rsid w:val="008D7A59"/>
    <w:rsid w:val="008E085A"/>
    <w:rsid w:val="008E1265"/>
    <w:rsid w:val="008E1ECA"/>
    <w:rsid w:val="008E2D24"/>
    <w:rsid w:val="008E55AE"/>
    <w:rsid w:val="008E6BCD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5B40"/>
    <w:rsid w:val="00950188"/>
    <w:rsid w:val="00950441"/>
    <w:rsid w:val="00951F82"/>
    <w:rsid w:val="00956CCC"/>
    <w:rsid w:val="00957221"/>
    <w:rsid w:val="0096278B"/>
    <w:rsid w:val="00962A72"/>
    <w:rsid w:val="009645B3"/>
    <w:rsid w:val="00967D74"/>
    <w:rsid w:val="0097011B"/>
    <w:rsid w:val="0097227F"/>
    <w:rsid w:val="00974B60"/>
    <w:rsid w:val="00974D98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733E"/>
    <w:rsid w:val="009A54E7"/>
    <w:rsid w:val="009A7505"/>
    <w:rsid w:val="009B08B1"/>
    <w:rsid w:val="009B3258"/>
    <w:rsid w:val="009B3603"/>
    <w:rsid w:val="009B5A89"/>
    <w:rsid w:val="009B68AD"/>
    <w:rsid w:val="009C044A"/>
    <w:rsid w:val="009C0843"/>
    <w:rsid w:val="009C1408"/>
    <w:rsid w:val="009C174B"/>
    <w:rsid w:val="009C2C76"/>
    <w:rsid w:val="009C38BF"/>
    <w:rsid w:val="009C521F"/>
    <w:rsid w:val="009C58C2"/>
    <w:rsid w:val="009D011A"/>
    <w:rsid w:val="009D0893"/>
    <w:rsid w:val="009D1F3A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21CD"/>
    <w:rsid w:val="009E29FD"/>
    <w:rsid w:val="009E2CE4"/>
    <w:rsid w:val="009F2CA0"/>
    <w:rsid w:val="009F36BD"/>
    <w:rsid w:val="009F606F"/>
    <w:rsid w:val="009F61F7"/>
    <w:rsid w:val="009F6833"/>
    <w:rsid w:val="00A001C5"/>
    <w:rsid w:val="00A0200B"/>
    <w:rsid w:val="00A02308"/>
    <w:rsid w:val="00A04411"/>
    <w:rsid w:val="00A05940"/>
    <w:rsid w:val="00A07837"/>
    <w:rsid w:val="00A117C8"/>
    <w:rsid w:val="00A11EC8"/>
    <w:rsid w:val="00A12BE1"/>
    <w:rsid w:val="00A167C1"/>
    <w:rsid w:val="00A1776A"/>
    <w:rsid w:val="00A22473"/>
    <w:rsid w:val="00A23490"/>
    <w:rsid w:val="00A25033"/>
    <w:rsid w:val="00A303E5"/>
    <w:rsid w:val="00A30578"/>
    <w:rsid w:val="00A307AA"/>
    <w:rsid w:val="00A316BE"/>
    <w:rsid w:val="00A3406F"/>
    <w:rsid w:val="00A3465B"/>
    <w:rsid w:val="00A34B93"/>
    <w:rsid w:val="00A356CB"/>
    <w:rsid w:val="00A35896"/>
    <w:rsid w:val="00A36DAB"/>
    <w:rsid w:val="00A402E5"/>
    <w:rsid w:val="00A40C8C"/>
    <w:rsid w:val="00A418C1"/>
    <w:rsid w:val="00A41AC1"/>
    <w:rsid w:val="00A42DED"/>
    <w:rsid w:val="00A4382C"/>
    <w:rsid w:val="00A44DC7"/>
    <w:rsid w:val="00A461F2"/>
    <w:rsid w:val="00A479A2"/>
    <w:rsid w:val="00A47B9A"/>
    <w:rsid w:val="00A502DB"/>
    <w:rsid w:val="00A50EBF"/>
    <w:rsid w:val="00A5120A"/>
    <w:rsid w:val="00A540B6"/>
    <w:rsid w:val="00A566DA"/>
    <w:rsid w:val="00A5720A"/>
    <w:rsid w:val="00A57AC0"/>
    <w:rsid w:val="00A632C6"/>
    <w:rsid w:val="00A641F7"/>
    <w:rsid w:val="00A64F2F"/>
    <w:rsid w:val="00A67CAE"/>
    <w:rsid w:val="00A70147"/>
    <w:rsid w:val="00A72435"/>
    <w:rsid w:val="00A7499E"/>
    <w:rsid w:val="00A764C4"/>
    <w:rsid w:val="00A80299"/>
    <w:rsid w:val="00A810DD"/>
    <w:rsid w:val="00A83405"/>
    <w:rsid w:val="00A90E78"/>
    <w:rsid w:val="00A91135"/>
    <w:rsid w:val="00A92506"/>
    <w:rsid w:val="00A93888"/>
    <w:rsid w:val="00AA1CD1"/>
    <w:rsid w:val="00AA4953"/>
    <w:rsid w:val="00AA64B9"/>
    <w:rsid w:val="00AA7A04"/>
    <w:rsid w:val="00AB1259"/>
    <w:rsid w:val="00AB38FC"/>
    <w:rsid w:val="00AB3984"/>
    <w:rsid w:val="00AB5FD1"/>
    <w:rsid w:val="00AB7936"/>
    <w:rsid w:val="00AC1B9C"/>
    <w:rsid w:val="00AC42FD"/>
    <w:rsid w:val="00AC4F48"/>
    <w:rsid w:val="00AC5DCE"/>
    <w:rsid w:val="00AD0FAB"/>
    <w:rsid w:val="00AD2ACA"/>
    <w:rsid w:val="00AD5DDC"/>
    <w:rsid w:val="00AD6C39"/>
    <w:rsid w:val="00AD72F4"/>
    <w:rsid w:val="00AE226D"/>
    <w:rsid w:val="00AE3C5D"/>
    <w:rsid w:val="00AE467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6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4511"/>
    <w:rsid w:val="00B2526E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6107B"/>
    <w:rsid w:val="00B61244"/>
    <w:rsid w:val="00B65645"/>
    <w:rsid w:val="00B72CD9"/>
    <w:rsid w:val="00B75B26"/>
    <w:rsid w:val="00B76616"/>
    <w:rsid w:val="00B8084D"/>
    <w:rsid w:val="00B81317"/>
    <w:rsid w:val="00B82CD2"/>
    <w:rsid w:val="00B831CA"/>
    <w:rsid w:val="00B84FBB"/>
    <w:rsid w:val="00B84FF8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3910"/>
    <w:rsid w:val="00BB4580"/>
    <w:rsid w:val="00BB5188"/>
    <w:rsid w:val="00BC006B"/>
    <w:rsid w:val="00BC0454"/>
    <w:rsid w:val="00BC16EA"/>
    <w:rsid w:val="00BC3687"/>
    <w:rsid w:val="00BC420C"/>
    <w:rsid w:val="00BC7F5D"/>
    <w:rsid w:val="00BD12E4"/>
    <w:rsid w:val="00BD2267"/>
    <w:rsid w:val="00BD3EA6"/>
    <w:rsid w:val="00BD4A4D"/>
    <w:rsid w:val="00BD7D09"/>
    <w:rsid w:val="00BE0181"/>
    <w:rsid w:val="00BE0EC4"/>
    <w:rsid w:val="00BE12F6"/>
    <w:rsid w:val="00BE4570"/>
    <w:rsid w:val="00BE5A3A"/>
    <w:rsid w:val="00BF0601"/>
    <w:rsid w:val="00BF5319"/>
    <w:rsid w:val="00BF7E36"/>
    <w:rsid w:val="00C0046A"/>
    <w:rsid w:val="00C018A4"/>
    <w:rsid w:val="00C03852"/>
    <w:rsid w:val="00C06138"/>
    <w:rsid w:val="00C06BE9"/>
    <w:rsid w:val="00C07896"/>
    <w:rsid w:val="00C12DDC"/>
    <w:rsid w:val="00C13938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E06"/>
    <w:rsid w:val="00C67661"/>
    <w:rsid w:val="00C706D5"/>
    <w:rsid w:val="00C72F73"/>
    <w:rsid w:val="00C7504B"/>
    <w:rsid w:val="00C75B9D"/>
    <w:rsid w:val="00C76F9C"/>
    <w:rsid w:val="00C80B80"/>
    <w:rsid w:val="00C927F7"/>
    <w:rsid w:val="00C95654"/>
    <w:rsid w:val="00C963D3"/>
    <w:rsid w:val="00CA3473"/>
    <w:rsid w:val="00CA7F41"/>
    <w:rsid w:val="00CB01DC"/>
    <w:rsid w:val="00CB1A37"/>
    <w:rsid w:val="00CB3DDC"/>
    <w:rsid w:val="00CB493E"/>
    <w:rsid w:val="00CB5A0A"/>
    <w:rsid w:val="00CB7CDF"/>
    <w:rsid w:val="00CC4297"/>
    <w:rsid w:val="00CC68B3"/>
    <w:rsid w:val="00CC6D99"/>
    <w:rsid w:val="00CD1A3E"/>
    <w:rsid w:val="00CD4185"/>
    <w:rsid w:val="00CD5B8A"/>
    <w:rsid w:val="00CD7A18"/>
    <w:rsid w:val="00CE3307"/>
    <w:rsid w:val="00CE7324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40EF"/>
    <w:rsid w:val="00D057DA"/>
    <w:rsid w:val="00D071C0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FF2"/>
    <w:rsid w:val="00D319C5"/>
    <w:rsid w:val="00D31BFD"/>
    <w:rsid w:val="00D32EE0"/>
    <w:rsid w:val="00D3355E"/>
    <w:rsid w:val="00D36886"/>
    <w:rsid w:val="00D36E8E"/>
    <w:rsid w:val="00D37F5D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42F0"/>
    <w:rsid w:val="00D75A15"/>
    <w:rsid w:val="00D772A5"/>
    <w:rsid w:val="00D77453"/>
    <w:rsid w:val="00D7783C"/>
    <w:rsid w:val="00D77D60"/>
    <w:rsid w:val="00D81CAD"/>
    <w:rsid w:val="00D83961"/>
    <w:rsid w:val="00D87351"/>
    <w:rsid w:val="00D87B7D"/>
    <w:rsid w:val="00D87DCB"/>
    <w:rsid w:val="00D9087D"/>
    <w:rsid w:val="00D92B01"/>
    <w:rsid w:val="00D93962"/>
    <w:rsid w:val="00D953D3"/>
    <w:rsid w:val="00D961CA"/>
    <w:rsid w:val="00D96571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52C2"/>
    <w:rsid w:val="00DD05B4"/>
    <w:rsid w:val="00DD0F77"/>
    <w:rsid w:val="00DD1DD1"/>
    <w:rsid w:val="00DD32D4"/>
    <w:rsid w:val="00DD6A71"/>
    <w:rsid w:val="00DE03AC"/>
    <w:rsid w:val="00DE03CB"/>
    <w:rsid w:val="00DE44AA"/>
    <w:rsid w:val="00DE51C1"/>
    <w:rsid w:val="00DE79FA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E03662"/>
    <w:rsid w:val="00E04E0B"/>
    <w:rsid w:val="00E06B34"/>
    <w:rsid w:val="00E11B3E"/>
    <w:rsid w:val="00E151A4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D2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3CE5"/>
    <w:rsid w:val="00E64CD9"/>
    <w:rsid w:val="00E659E1"/>
    <w:rsid w:val="00E7047C"/>
    <w:rsid w:val="00E7089B"/>
    <w:rsid w:val="00E7181C"/>
    <w:rsid w:val="00E72EE1"/>
    <w:rsid w:val="00E72FAF"/>
    <w:rsid w:val="00E75722"/>
    <w:rsid w:val="00E75B68"/>
    <w:rsid w:val="00E7783B"/>
    <w:rsid w:val="00E7784D"/>
    <w:rsid w:val="00E77F7C"/>
    <w:rsid w:val="00E811C3"/>
    <w:rsid w:val="00E811E2"/>
    <w:rsid w:val="00E83049"/>
    <w:rsid w:val="00E853BE"/>
    <w:rsid w:val="00E856A0"/>
    <w:rsid w:val="00E91BCE"/>
    <w:rsid w:val="00E91DA9"/>
    <w:rsid w:val="00E91ED0"/>
    <w:rsid w:val="00E92C5A"/>
    <w:rsid w:val="00E954B5"/>
    <w:rsid w:val="00E9705E"/>
    <w:rsid w:val="00EA0FF8"/>
    <w:rsid w:val="00EA1296"/>
    <w:rsid w:val="00EA26B5"/>
    <w:rsid w:val="00EA550B"/>
    <w:rsid w:val="00EA62A4"/>
    <w:rsid w:val="00EB0B95"/>
    <w:rsid w:val="00EB1BD9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D2101"/>
    <w:rsid w:val="00ED24FB"/>
    <w:rsid w:val="00ED7ADE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370"/>
    <w:rsid w:val="00F1050D"/>
    <w:rsid w:val="00F10536"/>
    <w:rsid w:val="00F112A1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48E2"/>
    <w:rsid w:val="00F30218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77E75"/>
    <w:rsid w:val="00F81BBA"/>
    <w:rsid w:val="00F841C0"/>
    <w:rsid w:val="00F85740"/>
    <w:rsid w:val="00F86CE5"/>
    <w:rsid w:val="00F87CA2"/>
    <w:rsid w:val="00F92308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5B55"/>
    <w:rsid w:val="00FB5EAB"/>
    <w:rsid w:val="00FB62D4"/>
    <w:rsid w:val="00FB7497"/>
    <w:rsid w:val="00FB7861"/>
    <w:rsid w:val="00FC6FD9"/>
    <w:rsid w:val="00FD07AA"/>
    <w:rsid w:val="00FD2087"/>
    <w:rsid w:val="00FD3DBA"/>
    <w:rsid w:val="00FD3E2F"/>
    <w:rsid w:val="00FD578E"/>
    <w:rsid w:val="00FE209D"/>
    <w:rsid w:val="00FE2122"/>
    <w:rsid w:val="00FE35AA"/>
    <w:rsid w:val="00FE36BE"/>
    <w:rsid w:val="00FE4796"/>
    <w:rsid w:val="00FE4801"/>
    <w:rsid w:val="00FE6F95"/>
    <w:rsid w:val="00FE7FBB"/>
    <w:rsid w:val="00FF3138"/>
    <w:rsid w:val="00FF3A7D"/>
    <w:rsid w:val="00FF3F53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C1CBB"/>
  <w15:docId w15:val="{3F9BDD51-A9CF-498D-91B0-3F7651A5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Заголовок Знак"/>
    <w:basedOn w:val="a0"/>
    <w:link w:val="afc"/>
    <w:rsid w:val="00245EE2"/>
    <w:rPr>
      <w:rFonts w:ascii="Courier New" w:hAnsi="Courier New" w:cs="Courier New"/>
      <w:sz w:val="24"/>
    </w:rPr>
  </w:style>
  <w:style w:type="character" w:customStyle="1" w:styleId="14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0039-327F-4C65-B2E9-FC51D88F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Лебедев Эдуард Федорович</cp:lastModifiedBy>
  <cp:revision>2</cp:revision>
  <cp:lastPrinted>2022-01-11T09:23:00Z</cp:lastPrinted>
  <dcterms:created xsi:type="dcterms:W3CDTF">2022-01-12T05:52:00Z</dcterms:created>
  <dcterms:modified xsi:type="dcterms:W3CDTF">2022-01-12T05:52:00Z</dcterms:modified>
</cp:coreProperties>
</file>